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A507D" w14:textId="77777777" w:rsidR="006E2EFD" w:rsidRDefault="006E2EFD" w:rsidP="003A3096">
      <w:pPr>
        <w:spacing w:before="7" w:line="160" w:lineRule="exact"/>
        <w:jc w:val="both"/>
        <w:rPr>
          <w:sz w:val="16"/>
          <w:szCs w:val="16"/>
        </w:rPr>
      </w:pPr>
      <w:r>
        <w:rPr>
          <w:rFonts w:ascii="Helvetica" w:hAnsi="Helvetica" w:cs="Helvetica"/>
          <w:noProof/>
          <w:sz w:val="24"/>
          <w:szCs w:val="24"/>
        </w:rPr>
        <w:drawing>
          <wp:anchor distT="0" distB="0" distL="114300" distR="114300" simplePos="0" relativeHeight="251663360" behindDoc="0" locked="0" layoutInCell="1" allowOverlap="1" wp14:anchorId="0BF84438" wp14:editId="4E5DC573">
            <wp:simplePos x="0" y="0"/>
            <wp:positionH relativeFrom="column">
              <wp:posOffset>205362</wp:posOffset>
            </wp:positionH>
            <wp:positionV relativeFrom="paragraph">
              <wp:posOffset>243</wp:posOffset>
            </wp:positionV>
            <wp:extent cx="1972310" cy="18332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310" cy="183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EAE8B" w14:textId="77777777" w:rsidR="006E2EFD" w:rsidRDefault="006E2EFD" w:rsidP="003A3096">
      <w:pPr>
        <w:ind w:left="101"/>
        <w:jc w:val="both"/>
      </w:pPr>
      <w:r>
        <w:rPr>
          <w:noProof/>
        </w:rPr>
        <mc:AlternateContent>
          <mc:Choice Requires="wpg">
            <w:drawing>
              <wp:anchor distT="0" distB="0" distL="114300" distR="114300" simplePos="0" relativeHeight="251661312" behindDoc="1" locked="0" layoutInCell="1" allowOverlap="1" wp14:anchorId="6B0DCCA8" wp14:editId="0B714BA3">
                <wp:simplePos x="0" y="0"/>
                <wp:positionH relativeFrom="page">
                  <wp:posOffset>165100</wp:posOffset>
                </wp:positionH>
                <wp:positionV relativeFrom="paragraph">
                  <wp:posOffset>1585595</wp:posOffset>
                </wp:positionV>
                <wp:extent cx="6965315" cy="16954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5315" cy="169545"/>
                          <a:chOff x="260" y="2497"/>
                          <a:chExt cx="10969" cy="267"/>
                        </a:xfrm>
                      </wpg:grpSpPr>
                      <wps:wsp>
                        <wps:cNvPr id="12" name="Freeform 11"/>
                        <wps:cNvSpPr>
                          <a:spLocks/>
                        </wps:cNvSpPr>
                        <wps:spPr bwMode="auto">
                          <a:xfrm>
                            <a:off x="260" y="2497"/>
                            <a:ext cx="10969" cy="267"/>
                          </a:xfrm>
                          <a:custGeom>
                            <a:avLst/>
                            <a:gdLst>
                              <a:gd name="T0" fmla="+- 0 260 260"/>
                              <a:gd name="T1" fmla="*/ T0 w 10969"/>
                              <a:gd name="T2" fmla="+- 0 2764 2497"/>
                              <a:gd name="T3" fmla="*/ 2764 h 267"/>
                              <a:gd name="T4" fmla="+- 0 11229 260"/>
                              <a:gd name="T5" fmla="*/ T4 w 10969"/>
                              <a:gd name="T6" fmla="+- 0 2764 2497"/>
                              <a:gd name="T7" fmla="*/ 2764 h 267"/>
                              <a:gd name="T8" fmla="+- 0 11229 260"/>
                              <a:gd name="T9" fmla="*/ T8 w 10969"/>
                              <a:gd name="T10" fmla="+- 0 2497 2497"/>
                              <a:gd name="T11" fmla="*/ 2497 h 267"/>
                              <a:gd name="T12" fmla="+- 0 260 260"/>
                              <a:gd name="T13" fmla="*/ T12 w 10969"/>
                              <a:gd name="T14" fmla="+- 0 2497 2497"/>
                              <a:gd name="T15" fmla="*/ 2497 h 267"/>
                              <a:gd name="T16" fmla="+- 0 260 260"/>
                              <a:gd name="T17" fmla="*/ T16 w 10969"/>
                              <a:gd name="T18" fmla="+- 0 2764 2497"/>
                              <a:gd name="T19" fmla="*/ 2764 h 267"/>
                            </a:gdLst>
                            <a:ahLst/>
                            <a:cxnLst>
                              <a:cxn ang="0">
                                <a:pos x="T1" y="T3"/>
                              </a:cxn>
                              <a:cxn ang="0">
                                <a:pos x="T5" y="T7"/>
                              </a:cxn>
                              <a:cxn ang="0">
                                <a:pos x="T9" y="T11"/>
                              </a:cxn>
                              <a:cxn ang="0">
                                <a:pos x="T13" y="T15"/>
                              </a:cxn>
                              <a:cxn ang="0">
                                <a:pos x="T17" y="T19"/>
                              </a:cxn>
                            </a:cxnLst>
                            <a:rect l="0" t="0" r="r" b="b"/>
                            <a:pathLst>
                              <a:path w="10969" h="267">
                                <a:moveTo>
                                  <a:pt x="0" y="267"/>
                                </a:moveTo>
                                <a:lnTo>
                                  <a:pt x="10969" y="267"/>
                                </a:lnTo>
                                <a:lnTo>
                                  <a:pt x="10969" y="0"/>
                                </a:lnTo>
                                <a:lnTo>
                                  <a:pt x="0" y="0"/>
                                </a:lnTo>
                                <a:lnTo>
                                  <a:pt x="0" y="267"/>
                                </a:lnTo>
                                <a:close/>
                              </a:path>
                            </a:pathLst>
                          </a:custGeom>
                          <a:solidFill>
                            <a:srgbClr val="5F48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3B933" id="Group 11" o:spid="_x0000_s1026" style="position:absolute;margin-left:13pt;margin-top:124.85pt;width:548.45pt;height:13.35pt;z-index:-251655168;mso-position-horizontal-relative:page" coordorigin="260,2497" coordsize="10969,2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">
                <v:shape id="Freeform 11" o:spid="_x0000_s1027" style="position:absolute;left:260;top:2497;width:10969;height:267;visibility:visible;mso-wrap-style:square;v-text-anchor:top" coordsize="10969,2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gDwLwQAA&#10;ANsAAAAPAAAAZHJzL2Rvd25yZXYueG1sRE9Ni8IwEL0v+B/CCN7WVAWRalpEFEUWZFWwx6EZ22Iz&#10;KU3U+u/NgrC3ebzPWaSdqcWDWldZVjAaRiCIc6srLhScT5vvGQjnkTXWlknBixykSe9rgbG2T/6l&#10;x9EXIoSwi1FB6X0TS+nykgy6oW2IA3e1rUEfYFtI3eIzhJtajqNoKg1WHBpKbGhVUn473o2CuvqZ&#10;6v1lNjlk0fbVbNe7rLtlSg363XIOwlPn/8Uf906H+WP4+yUcIJ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YA8C8EAAADbAAAADwAAAAAAAAAAAAAAAACXAgAAZHJzL2Rvd25y&#10;ZXYueG1sUEsFBgAAAAAEAAQA9QAAAIUDAAAAAA==&#10;" path="m0,267l10969,267,10969,,,,,267xe" fillcolor="#5f4879" stroked="f">
                  <v:path arrowok="t" o:connecttype="custom" o:connectlocs="0,2764;10969,2764;10969,2497;0,2497;0,2764" o:connectangles="0,0,0,0,0"/>
                </v:shape>
                <w10:wrap anchorx="page"/>
              </v:group>
            </w:pict>
          </mc:Fallback>
        </mc:AlternateContent>
      </w:r>
    </w:p>
    <w:p w14:paraId="3C9AC9F6" w14:textId="77777777" w:rsidR="006E2EFD" w:rsidRDefault="003A7AF3" w:rsidP="003A3096">
      <w:pPr>
        <w:spacing w:before="8" w:line="100" w:lineRule="exact"/>
        <w:jc w:val="both"/>
        <w:rPr>
          <w:sz w:val="11"/>
          <w:szCs w:val="11"/>
        </w:rPr>
      </w:pPr>
      <w:r>
        <w:rPr>
          <w:noProof/>
        </w:rPr>
        <w:drawing>
          <wp:anchor distT="0" distB="0" distL="114300" distR="114300" simplePos="0" relativeHeight="251659264" behindDoc="1" locked="0" layoutInCell="1" allowOverlap="1" wp14:anchorId="2837AC73" wp14:editId="7ADF7EBB">
            <wp:simplePos x="0" y="0"/>
            <wp:positionH relativeFrom="page">
              <wp:posOffset>5420941</wp:posOffset>
            </wp:positionH>
            <wp:positionV relativeFrom="page">
              <wp:posOffset>575405</wp:posOffset>
            </wp:positionV>
            <wp:extent cx="1619885" cy="1186815"/>
            <wp:effectExtent l="0" t="0" r="571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885" cy="1186815"/>
                    </a:xfrm>
                    <a:prstGeom prst="rect">
                      <a:avLst/>
                    </a:prstGeom>
                    <a:noFill/>
                  </pic:spPr>
                </pic:pic>
              </a:graphicData>
            </a:graphic>
            <wp14:sizeRelH relativeFrom="page">
              <wp14:pctWidth>0</wp14:pctWidth>
            </wp14:sizeRelH>
            <wp14:sizeRelV relativeFrom="page">
              <wp14:pctHeight>0</wp14:pctHeight>
            </wp14:sizeRelV>
          </wp:anchor>
        </w:drawing>
      </w:r>
    </w:p>
    <w:p w14:paraId="1942B670" w14:textId="77777777" w:rsidR="006E2EFD" w:rsidRDefault="006E2EFD" w:rsidP="003A3096">
      <w:pPr>
        <w:spacing w:line="200" w:lineRule="exact"/>
        <w:jc w:val="both"/>
      </w:pPr>
    </w:p>
    <w:p w14:paraId="2F5DB8E3" w14:textId="77777777" w:rsidR="006E2EFD" w:rsidRDefault="006E2EFD" w:rsidP="003A3096">
      <w:pPr>
        <w:spacing w:line="200" w:lineRule="exact"/>
        <w:jc w:val="both"/>
      </w:pPr>
    </w:p>
    <w:p w14:paraId="398A99E8" w14:textId="77777777" w:rsidR="006E2EFD" w:rsidRDefault="006E2EFD" w:rsidP="003A3096">
      <w:pPr>
        <w:spacing w:line="200" w:lineRule="exact"/>
        <w:jc w:val="both"/>
      </w:pPr>
    </w:p>
    <w:p w14:paraId="153F3106" w14:textId="77777777" w:rsidR="006E2EFD" w:rsidRDefault="006E2EFD" w:rsidP="003A3096">
      <w:pPr>
        <w:spacing w:line="200" w:lineRule="exact"/>
        <w:jc w:val="both"/>
      </w:pPr>
    </w:p>
    <w:p w14:paraId="3448818E" w14:textId="77777777" w:rsidR="006E2EFD" w:rsidRDefault="006E2EFD" w:rsidP="003A3096">
      <w:pPr>
        <w:spacing w:line="200" w:lineRule="exact"/>
        <w:jc w:val="both"/>
      </w:pPr>
    </w:p>
    <w:p w14:paraId="5C9EFE46" w14:textId="77777777" w:rsidR="006E2EFD" w:rsidRDefault="006E2EFD" w:rsidP="003A3096">
      <w:pPr>
        <w:ind w:left="101"/>
        <w:jc w:val="both"/>
        <w:rPr>
          <w:color w:val="341C50"/>
          <w:spacing w:val="1"/>
          <w:w w:val="107"/>
          <w:sz w:val="53"/>
          <w:szCs w:val="53"/>
        </w:rPr>
      </w:pPr>
    </w:p>
    <w:p w14:paraId="5A8DAD87" w14:textId="77777777" w:rsidR="006E2EFD" w:rsidRDefault="006E2EFD" w:rsidP="003A3096">
      <w:pPr>
        <w:ind w:left="101"/>
        <w:jc w:val="both"/>
        <w:rPr>
          <w:color w:val="341C50"/>
          <w:spacing w:val="1"/>
          <w:w w:val="107"/>
          <w:sz w:val="53"/>
          <w:szCs w:val="53"/>
        </w:rPr>
      </w:pPr>
    </w:p>
    <w:p w14:paraId="0846F5AE" w14:textId="77777777" w:rsidR="006E2EFD" w:rsidRDefault="006E2EFD" w:rsidP="003A3096">
      <w:pPr>
        <w:ind w:left="101"/>
        <w:jc w:val="both"/>
        <w:rPr>
          <w:color w:val="341C50"/>
          <w:spacing w:val="1"/>
          <w:w w:val="107"/>
          <w:sz w:val="53"/>
          <w:szCs w:val="53"/>
        </w:rPr>
      </w:pPr>
    </w:p>
    <w:p w14:paraId="254BBB53" w14:textId="5F0D3EB1" w:rsidR="006E2EFD" w:rsidRDefault="00D10E5E" w:rsidP="003A3096">
      <w:pPr>
        <w:ind w:left="101"/>
        <w:jc w:val="both"/>
        <w:rPr>
          <w:sz w:val="53"/>
          <w:szCs w:val="53"/>
        </w:rPr>
      </w:pPr>
      <w:r>
        <w:rPr>
          <w:color w:val="341C50"/>
          <w:spacing w:val="1"/>
          <w:w w:val="107"/>
          <w:sz w:val="53"/>
          <w:szCs w:val="53"/>
        </w:rPr>
        <w:tab/>
      </w:r>
      <w:proofErr w:type="gramStart"/>
      <w:r w:rsidR="006E2EFD">
        <w:rPr>
          <w:color w:val="341C50"/>
          <w:spacing w:val="1"/>
          <w:w w:val="107"/>
          <w:sz w:val="53"/>
          <w:szCs w:val="53"/>
        </w:rPr>
        <w:t>G</w:t>
      </w:r>
      <w:r w:rsidR="006E2EFD">
        <w:rPr>
          <w:color w:val="341C50"/>
          <w:spacing w:val="-1"/>
          <w:w w:val="107"/>
          <w:sz w:val="53"/>
          <w:szCs w:val="53"/>
        </w:rPr>
        <w:t>l</w:t>
      </w:r>
      <w:r w:rsidR="006E2EFD">
        <w:rPr>
          <w:color w:val="341C50"/>
          <w:spacing w:val="-2"/>
          <w:w w:val="131"/>
          <w:sz w:val="53"/>
          <w:szCs w:val="53"/>
        </w:rPr>
        <w:t>o</w:t>
      </w:r>
      <w:r w:rsidR="006E2EFD">
        <w:rPr>
          <w:color w:val="341C50"/>
          <w:spacing w:val="3"/>
          <w:w w:val="136"/>
          <w:sz w:val="53"/>
          <w:szCs w:val="53"/>
        </w:rPr>
        <w:t>b</w:t>
      </w:r>
      <w:r w:rsidR="006E2EFD">
        <w:rPr>
          <w:color w:val="341C50"/>
          <w:w w:val="154"/>
          <w:sz w:val="53"/>
          <w:szCs w:val="53"/>
        </w:rPr>
        <w:t>a</w:t>
      </w:r>
      <w:r w:rsidR="006E2EFD">
        <w:rPr>
          <w:color w:val="341C50"/>
          <w:w w:val="72"/>
          <w:sz w:val="53"/>
          <w:szCs w:val="53"/>
        </w:rPr>
        <w:t>l</w:t>
      </w:r>
      <w:r w:rsidR="006E2EFD">
        <w:rPr>
          <w:color w:val="341C50"/>
          <w:sz w:val="53"/>
          <w:szCs w:val="53"/>
        </w:rPr>
        <w:t xml:space="preserve"> </w:t>
      </w:r>
      <w:r w:rsidR="006E2EFD">
        <w:rPr>
          <w:color w:val="341C50"/>
          <w:spacing w:val="-62"/>
          <w:sz w:val="53"/>
          <w:szCs w:val="53"/>
        </w:rPr>
        <w:t xml:space="preserve"> </w:t>
      </w:r>
      <w:r w:rsidR="006E2EFD">
        <w:rPr>
          <w:color w:val="341C50"/>
          <w:spacing w:val="-2"/>
          <w:w w:val="122"/>
          <w:sz w:val="53"/>
          <w:szCs w:val="53"/>
        </w:rPr>
        <w:t>C</w:t>
      </w:r>
      <w:r w:rsidR="006E2EFD">
        <w:rPr>
          <w:color w:val="341C50"/>
          <w:spacing w:val="-1"/>
          <w:w w:val="72"/>
          <w:sz w:val="53"/>
          <w:szCs w:val="53"/>
        </w:rPr>
        <w:t>l</w:t>
      </w:r>
      <w:r w:rsidR="006E2EFD">
        <w:rPr>
          <w:color w:val="341C50"/>
          <w:spacing w:val="-2"/>
          <w:w w:val="154"/>
          <w:sz w:val="53"/>
          <w:szCs w:val="53"/>
        </w:rPr>
        <w:t>assrooms</w:t>
      </w:r>
      <w:proofErr w:type="gramEnd"/>
    </w:p>
    <w:p w14:paraId="655E31F2" w14:textId="77777777" w:rsidR="006E2EFD" w:rsidRDefault="006E2EFD" w:rsidP="003A3096">
      <w:pPr>
        <w:spacing w:before="45"/>
        <w:ind w:left="924"/>
        <w:jc w:val="both"/>
        <w:rPr>
          <w:sz w:val="53"/>
          <w:szCs w:val="53"/>
        </w:rPr>
      </w:pPr>
      <w:r>
        <w:rPr>
          <w:color w:val="155B41"/>
          <w:w w:val="119"/>
          <w:sz w:val="53"/>
          <w:szCs w:val="53"/>
        </w:rPr>
        <w:t>Int</w:t>
      </w:r>
      <w:r>
        <w:rPr>
          <w:color w:val="155B41"/>
          <w:spacing w:val="5"/>
          <w:w w:val="119"/>
          <w:sz w:val="53"/>
          <w:szCs w:val="53"/>
        </w:rPr>
        <w:t>e</w:t>
      </w:r>
      <w:r>
        <w:rPr>
          <w:color w:val="155B41"/>
          <w:w w:val="119"/>
          <w:sz w:val="53"/>
          <w:szCs w:val="53"/>
        </w:rPr>
        <w:t>rna</w:t>
      </w:r>
      <w:r>
        <w:rPr>
          <w:color w:val="155B41"/>
          <w:spacing w:val="2"/>
          <w:w w:val="119"/>
          <w:sz w:val="53"/>
          <w:szCs w:val="53"/>
        </w:rPr>
        <w:t>t</w:t>
      </w:r>
      <w:r>
        <w:rPr>
          <w:color w:val="155B41"/>
          <w:w w:val="119"/>
          <w:sz w:val="53"/>
          <w:szCs w:val="53"/>
        </w:rPr>
        <w:t>i</w:t>
      </w:r>
      <w:r>
        <w:rPr>
          <w:color w:val="155B41"/>
          <w:spacing w:val="2"/>
          <w:w w:val="119"/>
          <w:sz w:val="53"/>
          <w:szCs w:val="53"/>
        </w:rPr>
        <w:t>o</w:t>
      </w:r>
      <w:r>
        <w:rPr>
          <w:color w:val="155B41"/>
          <w:w w:val="119"/>
          <w:sz w:val="53"/>
          <w:szCs w:val="53"/>
        </w:rPr>
        <w:t>nal</w:t>
      </w:r>
      <w:r>
        <w:rPr>
          <w:color w:val="155B41"/>
          <w:spacing w:val="-4"/>
          <w:w w:val="119"/>
          <w:sz w:val="53"/>
          <w:szCs w:val="53"/>
        </w:rPr>
        <w:t xml:space="preserve"> </w:t>
      </w:r>
      <w:r>
        <w:rPr>
          <w:color w:val="155B41"/>
          <w:w w:val="113"/>
          <w:sz w:val="53"/>
          <w:szCs w:val="53"/>
        </w:rPr>
        <w:t>M</w:t>
      </w:r>
      <w:r>
        <w:rPr>
          <w:color w:val="155B41"/>
          <w:spacing w:val="2"/>
          <w:w w:val="113"/>
          <w:sz w:val="53"/>
          <w:szCs w:val="53"/>
        </w:rPr>
        <w:t>o</w:t>
      </w:r>
      <w:r>
        <w:rPr>
          <w:color w:val="155B41"/>
          <w:w w:val="141"/>
          <w:sz w:val="53"/>
          <w:szCs w:val="53"/>
        </w:rPr>
        <w:t>d</w:t>
      </w:r>
      <w:r>
        <w:rPr>
          <w:color w:val="155B41"/>
          <w:spacing w:val="2"/>
          <w:w w:val="141"/>
          <w:sz w:val="53"/>
          <w:szCs w:val="53"/>
        </w:rPr>
        <w:t>e</w:t>
      </w:r>
      <w:r>
        <w:rPr>
          <w:color w:val="155B41"/>
          <w:w w:val="72"/>
          <w:sz w:val="53"/>
          <w:szCs w:val="53"/>
        </w:rPr>
        <w:t>l</w:t>
      </w:r>
      <w:r>
        <w:rPr>
          <w:color w:val="155B41"/>
          <w:spacing w:val="14"/>
          <w:sz w:val="53"/>
          <w:szCs w:val="53"/>
        </w:rPr>
        <w:t xml:space="preserve"> </w:t>
      </w:r>
      <w:r>
        <w:rPr>
          <w:color w:val="155B41"/>
          <w:w w:val="115"/>
          <w:sz w:val="53"/>
          <w:szCs w:val="53"/>
        </w:rPr>
        <w:t>U</w:t>
      </w:r>
      <w:r>
        <w:rPr>
          <w:color w:val="155B41"/>
          <w:spacing w:val="2"/>
          <w:w w:val="115"/>
          <w:sz w:val="53"/>
          <w:szCs w:val="53"/>
        </w:rPr>
        <w:t>n</w:t>
      </w:r>
      <w:r>
        <w:rPr>
          <w:color w:val="155B41"/>
          <w:w w:val="115"/>
          <w:sz w:val="53"/>
          <w:szCs w:val="53"/>
        </w:rPr>
        <w:t>it</w:t>
      </w:r>
      <w:r>
        <w:rPr>
          <w:color w:val="155B41"/>
          <w:spacing w:val="3"/>
          <w:w w:val="115"/>
          <w:sz w:val="53"/>
          <w:szCs w:val="53"/>
        </w:rPr>
        <w:t>e</w:t>
      </w:r>
      <w:r>
        <w:rPr>
          <w:color w:val="155B41"/>
          <w:w w:val="115"/>
          <w:sz w:val="53"/>
          <w:szCs w:val="53"/>
        </w:rPr>
        <w:t>d</w:t>
      </w:r>
      <w:r>
        <w:rPr>
          <w:color w:val="155B41"/>
          <w:spacing w:val="-5"/>
          <w:w w:val="115"/>
          <w:sz w:val="53"/>
          <w:szCs w:val="53"/>
        </w:rPr>
        <w:t xml:space="preserve"> </w:t>
      </w:r>
      <w:r>
        <w:rPr>
          <w:color w:val="155B41"/>
          <w:w w:val="122"/>
          <w:sz w:val="53"/>
          <w:szCs w:val="53"/>
        </w:rPr>
        <w:t>Na</w:t>
      </w:r>
      <w:r>
        <w:rPr>
          <w:color w:val="155B41"/>
          <w:spacing w:val="2"/>
          <w:w w:val="122"/>
          <w:sz w:val="53"/>
          <w:szCs w:val="53"/>
        </w:rPr>
        <w:t>t</w:t>
      </w:r>
      <w:r>
        <w:rPr>
          <w:color w:val="155B41"/>
          <w:w w:val="111"/>
          <w:sz w:val="53"/>
          <w:szCs w:val="53"/>
        </w:rPr>
        <w:t>ions</w:t>
      </w:r>
    </w:p>
    <w:p w14:paraId="69AF061A" w14:textId="77777777" w:rsidR="006E2EFD" w:rsidRDefault="006E2EFD" w:rsidP="003A3096">
      <w:pPr>
        <w:spacing w:before="44"/>
        <w:ind w:left="4299"/>
        <w:jc w:val="both"/>
        <w:rPr>
          <w:sz w:val="53"/>
          <w:szCs w:val="53"/>
        </w:rPr>
      </w:pPr>
      <w:r>
        <w:rPr>
          <w:color w:val="341C50"/>
          <w:spacing w:val="2"/>
          <w:sz w:val="53"/>
          <w:szCs w:val="53"/>
        </w:rPr>
        <w:t>Preliminary</w:t>
      </w:r>
      <w:r>
        <w:rPr>
          <w:color w:val="341C50"/>
          <w:spacing w:val="17"/>
          <w:sz w:val="53"/>
          <w:szCs w:val="53"/>
        </w:rPr>
        <w:t xml:space="preserve"> </w:t>
      </w:r>
      <w:r>
        <w:rPr>
          <w:color w:val="341C50"/>
          <w:w w:val="125"/>
          <w:sz w:val="53"/>
          <w:szCs w:val="53"/>
        </w:rPr>
        <w:t>C</w:t>
      </w:r>
      <w:r>
        <w:rPr>
          <w:color w:val="341C50"/>
          <w:spacing w:val="3"/>
          <w:w w:val="125"/>
          <w:sz w:val="53"/>
          <w:szCs w:val="53"/>
        </w:rPr>
        <w:t>o</w:t>
      </w:r>
      <w:r>
        <w:rPr>
          <w:color w:val="341C50"/>
          <w:spacing w:val="2"/>
          <w:w w:val="122"/>
          <w:sz w:val="53"/>
          <w:szCs w:val="53"/>
        </w:rPr>
        <w:t>n</w:t>
      </w:r>
      <w:r>
        <w:rPr>
          <w:color w:val="341C50"/>
          <w:w w:val="124"/>
          <w:sz w:val="53"/>
          <w:szCs w:val="53"/>
        </w:rPr>
        <w:t>f</w:t>
      </w:r>
      <w:r>
        <w:rPr>
          <w:color w:val="341C50"/>
          <w:spacing w:val="2"/>
          <w:w w:val="124"/>
          <w:sz w:val="53"/>
          <w:szCs w:val="53"/>
        </w:rPr>
        <w:t>e</w:t>
      </w:r>
      <w:r>
        <w:rPr>
          <w:color w:val="341C50"/>
          <w:w w:val="122"/>
          <w:sz w:val="53"/>
          <w:szCs w:val="53"/>
        </w:rPr>
        <w:t>r</w:t>
      </w:r>
      <w:r>
        <w:rPr>
          <w:color w:val="341C50"/>
          <w:spacing w:val="4"/>
          <w:w w:val="122"/>
          <w:sz w:val="53"/>
          <w:szCs w:val="53"/>
        </w:rPr>
        <w:t>e</w:t>
      </w:r>
      <w:r>
        <w:rPr>
          <w:color w:val="341C50"/>
          <w:spacing w:val="2"/>
          <w:w w:val="122"/>
          <w:sz w:val="53"/>
          <w:szCs w:val="53"/>
        </w:rPr>
        <w:t>n</w:t>
      </w:r>
      <w:r>
        <w:rPr>
          <w:color w:val="341C50"/>
          <w:spacing w:val="6"/>
          <w:w w:val="146"/>
          <w:sz w:val="53"/>
          <w:szCs w:val="53"/>
        </w:rPr>
        <w:t>c</w:t>
      </w:r>
      <w:r>
        <w:rPr>
          <w:color w:val="341C50"/>
          <w:w w:val="146"/>
          <w:sz w:val="53"/>
          <w:szCs w:val="53"/>
        </w:rPr>
        <w:t>e</w:t>
      </w:r>
    </w:p>
    <w:p w14:paraId="7A89F094" w14:textId="77777777" w:rsidR="006E2EFD" w:rsidRDefault="006E2EFD" w:rsidP="003A3096">
      <w:pPr>
        <w:spacing w:line="200" w:lineRule="exact"/>
        <w:jc w:val="both"/>
      </w:pPr>
    </w:p>
    <w:p w14:paraId="18DF5581" w14:textId="77777777" w:rsidR="006E2EFD" w:rsidRDefault="006E2EFD" w:rsidP="003A3096">
      <w:pPr>
        <w:ind w:left="2880" w:right="4408" w:firstLine="1440"/>
        <w:jc w:val="both"/>
      </w:pPr>
    </w:p>
    <w:p w14:paraId="4ADFF387" w14:textId="77777777" w:rsidR="006E2EFD" w:rsidRDefault="006E2EFD" w:rsidP="003A3096">
      <w:pPr>
        <w:ind w:left="2880" w:right="4408" w:firstLine="1440"/>
        <w:jc w:val="both"/>
      </w:pPr>
      <w:r>
        <w:rPr>
          <w:noProof/>
        </w:rPr>
        <mc:AlternateContent>
          <mc:Choice Requires="wpg">
            <w:drawing>
              <wp:anchor distT="0" distB="0" distL="114300" distR="114300" simplePos="0" relativeHeight="251660288" behindDoc="1" locked="0" layoutInCell="1" allowOverlap="1" wp14:anchorId="0E2AD6AF" wp14:editId="1C7AA5CF">
                <wp:simplePos x="0" y="0"/>
                <wp:positionH relativeFrom="page">
                  <wp:posOffset>282102</wp:posOffset>
                </wp:positionH>
                <wp:positionV relativeFrom="page">
                  <wp:posOffset>3998068</wp:posOffset>
                </wp:positionV>
                <wp:extent cx="7099300" cy="1346835"/>
                <wp:effectExtent l="0" t="0" r="1270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1346835"/>
                          <a:chOff x="360" y="6275"/>
                          <a:chExt cx="11180" cy="2121"/>
                        </a:xfrm>
                      </wpg:grpSpPr>
                      <wps:wsp>
                        <wps:cNvPr id="3" name="Freeform 4"/>
                        <wps:cNvSpPr>
                          <a:spLocks/>
                        </wps:cNvSpPr>
                        <wps:spPr bwMode="auto">
                          <a:xfrm>
                            <a:off x="360" y="6275"/>
                            <a:ext cx="11180" cy="909"/>
                          </a:xfrm>
                          <a:custGeom>
                            <a:avLst/>
                            <a:gdLst>
                              <a:gd name="T0" fmla="+- 0 360 360"/>
                              <a:gd name="T1" fmla="*/ T0 w 11180"/>
                              <a:gd name="T2" fmla="+- 0 7184 6275"/>
                              <a:gd name="T3" fmla="*/ 7184 h 909"/>
                              <a:gd name="T4" fmla="+- 0 11540 360"/>
                              <a:gd name="T5" fmla="*/ T4 w 11180"/>
                              <a:gd name="T6" fmla="+- 0 7184 6275"/>
                              <a:gd name="T7" fmla="*/ 7184 h 909"/>
                              <a:gd name="T8" fmla="+- 0 11540 360"/>
                              <a:gd name="T9" fmla="*/ T8 w 11180"/>
                              <a:gd name="T10" fmla="+- 0 6275 6275"/>
                              <a:gd name="T11" fmla="*/ 6275 h 909"/>
                              <a:gd name="T12" fmla="+- 0 360 360"/>
                              <a:gd name="T13" fmla="*/ T12 w 11180"/>
                              <a:gd name="T14" fmla="+- 0 6275 6275"/>
                              <a:gd name="T15" fmla="*/ 6275 h 909"/>
                              <a:gd name="T16" fmla="+- 0 360 360"/>
                              <a:gd name="T17" fmla="*/ T16 w 11180"/>
                              <a:gd name="T18" fmla="+- 0 7184 6275"/>
                              <a:gd name="T19" fmla="*/ 7184 h 909"/>
                            </a:gdLst>
                            <a:ahLst/>
                            <a:cxnLst>
                              <a:cxn ang="0">
                                <a:pos x="T1" y="T3"/>
                              </a:cxn>
                              <a:cxn ang="0">
                                <a:pos x="T5" y="T7"/>
                              </a:cxn>
                              <a:cxn ang="0">
                                <a:pos x="T9" y="T11"/>
                              </a:cxn>
                              <a:cxn ang="0">
                                <a:pos x="T13" y="T15"/>
                              </a:cxn>
                              <a:cxn ang="0">
                                <a:pos x="T17" y="T19"/>
                              </a:cxn>
                            </a:cxnLst>
                            <a:rect l="0" t="0" r="r" b="b"/>
                            <a:pathLst>
                              <a:path w="11180" h="909">
                                <a:moveTo>
                                  <a:pt x="0" y="909"/>
                                </a:moveTo>
                                <a:lnTo>
                                  <a:pt x="11180" y="909"/>
                                </a:lnTo>
                                <a:lnTo>
                                  <a:pt x="11180" y="0"/>
                                </a:lnTo>
                                <a:lnTo>
                                  <a:pt x="0" y="0"/>
                                </a:lnTo>
                                <a:lnTo>
                                  <a:pt x="0" y="909"/>
                                </a:lnTo>
                                <a:close/>
                              </a:path>
                            </a:pathLst>
                          </a:custGeom>
                          <a:solidFill>
                            <a:srgbClr val="442A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0" y="6336"/>
                            <a:ext cx="11180" cy="787"/>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6"/>
                        <wps:cNvSpPr>
                          <a:spLocks/>
                        </wps:cNvSpPr>
                        <wps:spPr bwMode="auto">
                          <a:xfrm>
                            <a:off x="360" y="7184"/>
                            <a:ext cx="11180" cy="1212"/>
                          </a:xfrm>
                          <a:custGeom>
                            <a:avLst/>
                            <a:gdLst>
                              <a:gd name="T0" fmla="+- 0 360 360"/>
                              <a:gd name="T1" fmla="*/ T0 w 11180"/>
                              <a:gd name="T2" fmla="+- 0 8396 7184"/>
                              <a:gd name="T3" fmla="*/ 8396 h 1212"/>
                              <a:gd name="T4" fmla="+- 0 11540 360"/>
                              <a:gd name="T5" fmla="*/ T4 w 11180"/>
                              <a:gd name="T6" fmla="+- 0 8396 7184"/>
                              <a:gd name="T7" fmla="*/ 8396 h 1212"/>
                              <a:gd name="T8" fmla="+- 0 11540 360"/>
                              <a:gd name="T9" fmla="*/ T8 w 11180"/>
                              <a:gd name="T10" fmla="+- 0 7184 7184"/>
                              <a:gd name="T11" fmla="*/ 7184 h 1212"/>
                              <a:gd name="T12" fmla="+- 0 360 360"/>
                              <a:gd name="T13" fmla="*/ T12 w 11180"/>
                              <a:gd name="T14" fmla="+- 0 7184 7184"/>
                              <a:gd name="T15" fmla="*/ 7184 h 1212"/>
                              <a:gd name="T16" fmla="+- 0 360 360"/>
                              <a:gd name="T17" fmla="*/ T16 w 11180"/>
                              <a:gd name="T18" fmla="+- 0 8396 7184"/>
                              <a:gd name="T19" fmla="*/ 8396 h 1212"/>
                            </a:gdLst>
                            <a:ahLst/>
                            <a:cxnLst>
                              <a:cxn ang="0">
                                <a:pos x="T1" y="T3"/>
                              </a:cxn>
                              <a:cxn ang="0">
                                <a:pos x="T5" y="T7"/>
                              </a:cxn>
                              <a:cxn ang="0">
                                <a:pos x="T9" y="T11"/>
                              </a:cxn>
                              <a:cxn ang="0">
                                <a:pos x="T13" y="T15"/>
                              </a:cxn>
                              <a:cxn ang="0">
                                <a:pos x="T17" y="T19"/>
                              </a:cxn>
                            </a:cxnLst>
                            <a:rect l="0" t="0" r="r" b="b"/>
                            <a:pathLst>
                              <a:path w="11180" h="1212">
                                <a:moveTo>
                                  <a:pt x="0" y="1212"/>
                                </a:moveTo>
                                <a:lnTo>
                                  <a:pt x="11180" y="1212"/>
                                </a:lnTo>
                                <a:lnTo>
                                  <a:pt x="11180" y="0"/>
                                </a:lnTo>
                                <a:lnTo>
                                  <a:pt x="0" y="0"/>
                                </a:lnTo>
                                <a:lnTo>
                                  <a:pt x="0" y="1212"/>
                                </a:lnTo>
                                <a:close/>
                              </a:path>
                            </a:pathLst>
                          </a:custGeom>
                          <a:solidFill>
                            <a:srgbClr val="116C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80" y="7548"/>
                            <a:ext cx="4114" cy="4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93C5A4" id="Group 2" o:spid="_x0000_s1026" style="position:absolute;margin-left:22.2pt;margin-top:314.8pt;width:559pt;height:106.05pt;z-index:-251656192;mso-position-horizontal-relative:page;mso-position-vertical-relative:page" coordorigin="360,6275" coordsize="11180,212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">
                <v:shape id="Freeform 4" o:spid="_x0000_s1027" style="position:absolute;left:360;top:6275;width:11180;height:909;visibility:visible;mso-wrap-style:square;v-text-anchor:top" coordsize="11180,9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3m/nwgAA&#10;ANoAAAAPAAAAZHJzL2Rvd25yZXYueG1sRI/BasMwEETvhfyD2EBvtZwUSnGihCQQWuipbiA+LtbG&#10;NpFWjqTY7t9XhUKPw8y8YdbbyRoxkA+dYwWLLAdBXDvdcaPg9HV8egURIrJG45gUfFOA7Wb2sMZC&#10;u5E/aShjIxKEQ4EK2hj7QspQt2QxZK4nTt7FeYsxSd9I7XFMcGvkMs9fpMWO00KLPR1aqq/l3SoI&#10;lb/JXf6xNMNxH/e36uyseVPqcT7tViAiTfE//Nd+1wqe4fdKugFy8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7eb+fCAAAA2gAAAA8AAAAAAAAAAAAAAAAAlwIAAGRycy9kb3du&#10;cmV2LnhtbFBLBQYAAAAABAAEAPUAAACGAwAAAAA=&#10;" path="m0,909l11180,909,11180,,,,,909xe" fillcolor="#442a62" stroked="f">
                  <v:path arrowok="t" o:connecttype="custom" o:connectlocs="0,7184;11180,7184;11180,6275;0,6275;0,718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360;top:6336;width:11180;height:78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J/&#10;LEXDAAAA2gAAAA8AAABkcnMvZG93bnJldi54bWxEj0FrAjEUhO+C/yE8wZtmW6zW1SjFUljEi9qL&#10;t8fmuVm7eVmSVNd/bwoFj8PMfMMs151txJV8qB0reBlnIIhLp2uuFHwfv0bvIEJE1tg4JgV3CrBe&#10;9XtLzLW78Z6uh1iJBOGQowITY5tLGUpDFsPYtcTJOztvMSbpK6k93hLcNvI1y6bSYs1pwWBLG0Pl&#10;z+HXKpgXx+1bV9RVnJnN6TS7X7Kd/1RqOOg+FiAidfEZ/m8XWsEE/q6kGyBX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sn8sRcMAAADaAAAADwAAAAAAAAAAAAAAAACcAgAA&#10;ZHJzL2Rvd25yZXYueG1sUEsFBgAAAAAEAAQA9wAAAIwDAAAAAA==&#10;">
                  <v:imagedata r:id="rId12" o:title=""/>
                </v:shape>
                <v:shape id="Freeform 6" o:spid="_x0000_s1029" style="position:absolute;left:360;top:7184;width:11180;height:1212;visibility:visible;mso-wrap-style:square;v-text-anchor:top" coordsize="11180,1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z2T3xAAA&#10;ANoAAAAPAAAAZHJzL2Rvd25yZXYueG1sRI/dasJAFITvBd9hOYJ3dWNFbaOr+EOpIIJae3/IHpPY&#10;7NmQ3Wh8e1coeDnMzDfMdN6YQlypcrllBf1eBII4sTrnVMHp5+vtA4TzyBoLy6TgTg7ms3ZrirG2&#10;Nz7Q9ehTESDsYlSQeV/GUrokI4OuZ0vi4J1tZdAHWaVSV3gLcFPI9ygaSYM5h4UMS1pllPwda6Ng&#10;HY0Hn8NmedrX28vue7Cof/NRrVS30ywmIDw1/hX+b2+0giE8r4Qb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M9k98QAAADaAAAADwAAAAAAAAAAAAAAAACXAgAAZHJzL2Rv&#10;d25yZXYueG1sUEsFBgAAAAAEAAQA9QAAAIgDAAAAAA==&#10;" path="m0,1212l11180,1212,11180,,,,,1212xe" fillcolor="#116c52" stroked="f">
                  <v:path arrowok="t" o:connecttype="custom" o:connectlocs="0,8396;11180,8396;11180,7184;0,7184;0,8396" o:connectangles="0,0,0,0,0"/>
                </v:shape>
                <v:shape id="Picture 9" o:spid="_x0000_s1030" type="#_x0000_t75" style="position:absolute;left:3780;top:7548;width:4114;height:48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Ge&#10;pa7CAAAA2gAAAA8AAABkcnMvZG93bnJldi54bWxET89rwjAUvgv7H8IbeNN0O2xSjSKCYzsoTMtg&#10;t9fmtSk2L12Sad1fvxwEjx/f78VqsJ04kw+tYwVP0wwEceV0y42C4ridzECEiKyxc0wKrhRgtXwY&#10;LTDX7sKfdD7ERqQQDjkqMDH2uZShMmQxTF1PnLjaeYsxQd9I7fGSwm0nn7PsRVpsOTUY7GljqDod&#10;fq2C/u/ru663P2Vh90P58brzb8GUSo0fh/UcRKQh3sU397tWkLamK+kGyOU/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xnqWuwgAAANoAAAAPAAAAAAAAAAAAAAAAAJwCAABk&#10;cnMvZG93bnJldi54bWxQSwUGAAAAAAQABAD3AAAAiwMAAAAA&#10;">
                  <v:imagedata r:id="rId13" o:title=""/>
                </v:shape>
                <w10:wrap anchorx="page" anchory="page"/>
              </v:group>
            </w:pict>
          </mc:Fallback>
        </mc:AlternateContent>
      </w:r>
    </w:p>
    <w:p w14:paraId="0C8E6EB1" w14:textId="77777777" w:rsidR="006E2EFD" w:rsidRDefault="006E2EFD" w:rsidP="003A3096">
      <w:pPr>
        <w:ind w:left="2880" w:right="4408" w:firstLine="1440"/>
        <w:jc w:val="both"/>
        <w:rPr>
          <w:sz w:val="36"/>
          <w:szCs w:val="36"/>
        </w:rPr>
      </w:pPr>
      <w:r>
        <w:rPr>
          <w:noProof/>
          <w:sz w:val="36"/>
          <w:szCs w:val="36"/>
        </w:rPr>
        <mc:AlternateContent>
          <mc:Choice Requires="wps">
            <w:drawing>
              <wp:anchor distT="0" distB="0" distL="114300" distR="114300" simplePos="0" relativeHeight="251664384" behindDoc="0" locked="0" layoutInCell="1" allowOverlap="1" wp14:anchorId="64E137BF" wp14:editId="2F2497F8">
                <wp:simplePos x="0" y="0"/>
                <wp:positionH relativeFrom="column">
                  <wp:posOffset>1346835</wp:posOffset>
                </wp:positionH>
                <wp:positionV relativeFrom="paragraph">
                  <wp:posOffset>97155</wp:posOffset>
                </wp:positionV>
                <wp:extent cx="5029200" cy="457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5029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8E36F4" w14:textId="77777777" w:rsidR="006E2EFD" w:rsidRPr="006E2EFD" w:rsidRDefault="006E2EFD" w:rsidP="006E2EFD">
                            <w:pPr>
                              <w:jc w:val="center"/>
                              <w:rPr>
                                <w:color w:val="FFFFFF" w:themeColor="background1"/>
                                <w:sz w:val="40"/>
                                <w:szCs w:val="40"/>
                              </w:rPr>
                            </w:pPr>
                            <w:r w:rsidRPr="006E2EFD">
                              <w:rPr>
                                <w:color w:val="FFFFFF" w:themeColor="background1"/>
                                <w:sz w:val="40"/>
                                <w:szCs w:val="40"/>
                              </w:rPr>
                              <w:t>Human Rights Council</w:t>
                            </w:r>
                            <w:r w:rsidR="003F1CBE">
                              <w:rPr>
                                <w:color w:val="FFFFFF" w:themeColor="background1"/>
                                <w:sz w:val="40"/>
                                <w:szCs w:val="40"/>
                              </w:rPr>
                              <w:t xml:space="preserve"> (HRC)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E137BF" id="_x0000_t202" coordsize="21600,21600" o:spt="202" path="m0,0l0,21600,21600,21600,21600,0xe">
                <v:stroke joinstyle="miter"/>
                <v:path gradientshapeok="t" o:connecttype="rect"/>
              </v:shapetype>
              <v:shape id="Text Box 15" o:spid="_x0000_s1026" type="#_x0000_t202" style="position:absolute;left:0;text-align:left;margin-left:106.05pt;margin-top:7.65pt;width:39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" filled="f" stroked="f">
                <v:textbox>
                  <w:txbxContent>
                    <w:p w14:paraId="5C8E36F4" w14:textId="77777777" w:rsidR="006E2EFD" w:rsidRPr="006E2EFD" w:rsidRDefault="006E2EFD" w:rsidP="006E2EFD">
                      <w:pPr>
                        <w:jc w:val="center"/>
                        <w:rPr>
                          <w:color w:val="FFFFFF" w:themeColor="background1"/>
                          <w:sz w:val="40"/>
                          <w:szCs w:val="40"/>
                        </w:rPr>
                      </w:pPr>
                      <w:r w:rsidRPr="006E2EFD">
                        <w:rPr>
                          <w:color w:val="FFFFFF" w:themeColor="background1"/>
                          <w:sz w:val="40"/>
                          <w:szCs w:val="40"/>
                        </w:rPr>
                        <w:t>Human Rights Council</w:t>
                      </w:r>
                      <w:r w:rsidR="003F1CBE">
                        <w:rPr>
                          <w:color w:val="FFFFFF" w:themeColor="background1"/>
                          <w:sz w:val="40"/>
                          <w:szCs w:val="40"/>
                        </w:rPr>
                        <w:t xml:space="preserve"> (HRC)</w:t>
                      </w:r>
                    </w:p>
                  </w:txbxContent>
                </v:textbox>
                <w10:wrap type="square"/>
              </v:shape>
            </w:pict>
          </mc:Fallback>
        </mc:AlternateContent>
      </w:r>
    </w:p>
    <w:p w14:paraId="4F393E50" w14:textId="77777777" w:rsidR="006E2EFD" w:rsidRPr="00361F04" w:rsidRDefault="006E2EFD" w:rsidP="003A3096">
      <w:pPr>
        <w:spacing w:line="400" w:lineRule="exact"/>
        <w:jc w:val="both"/>
        <w:rPr>
          <w:sz w:val="34"/>
          <w:szCs w:val="34"/>
        </w:rPr>
      </w:pPr>
      <w:r>
        <w:rPr>
          <w:sz w:val="13"/>
          <w:szCs w:val="13"/>
        </w:rPr>
        <w:tab/>
      </w:r>
      <w:r w:rsidR="009A3E21">
        <w:rPr>
          <w:sz w:val="13"/>
          <w:szCs w:val="13"/>
        </w:rPr>
        <w:tab/>
      </w:r>
      <w:r w:rsidR="009A3E21">
        <w:rPr>
          <w:sz w:val="13"/>
          <w:szCs w:val="13"/>
        </w:rPr>
        <w:tab/>
      </w:r>
      <w:r w:rsidR="009A3E21">
        <w:rPr>
          <w:sz w:val="13"/>
          <w:szCs w:val="13"/>
        </w:rPr>
        <w:tab/>
      </w:r>
      <w:r w:rsidR="009A3E21">
        <w:rPr>
          <w:sz w:val="13"/>
          <w:szCs w:val="13"/>
        </w:rPr>
        <w:tab/>
      </w:r>
      <w:r w:rsidR="009A3E21">
        <w:rPr>
          <w:color w:val="FFFFFF"/>
          <w:w w:val="103"/>
          <w:position w:val="-2"/>
          <w:sz w:val="34"/>
          <w:szCs w:val="34"/>
        </w:rPr>
        <w:t>Protecting the Rights of Migrants</w:t>
      </w:r>
    </w:p>
    <w:p w14:paraId="62185DE0" w14:textId="77777777" w:rsidR="006E2EFD" w:rsidRDefault="006E2EFD" w:rsidP="003A3096">
      <w:pPr>
        <w:spacing w:line="200" w:lineRule="exact"/>
        <w:jc w:val="both"/>
      </w:pPr>
    </w:p>
    <w:p w14:paraId="5BD639E8" w14:textId="77777777" w:rsidR="006E2EFD" w:rsidRDefault="006E2EFD" w:rsidP="003A3096">
      <w:pPr>
        <w:spacing w:line="200" w:lineRule="exact"/>
        <w:jc w:val="both"/>
      </w:pPr>
    </w:p>
    <w:p w14:paraId="447869D3" w14:textId="77777777" w:rsidR="006E2EFD" w:rsidRDefault="006E2EFD" w:rsidP="003A3096">
      <w:pPr>
        <w:spacing w:line="200" w:lineRule="exact"/>
        <w:jc w:val="both"/>
      </w:pPr>
    </w:p>
    <w:p w14:paraId="5A8096BF" w14:textId="77777777" w:rsidR="006E2EFD" w:rsidRDefault="006E2EFD" w:rsidP="003A3096">
      <w:pPr>
        <w:spacing w:line="200" w:lineRule="exact"/>
        <w:jc w:val="both"/>
      </w:pPr>
    </w:p>
    <w:p w14:paraId="12240816" w14:textId="77777777" w:rsidR="006E2EFD" w:rsidRDefault="006E2EFD" w:rsidP="003A3096">
      <w:pPr>
        <w:spacing w:line="200" w:lineRule="exact"/>
        <w:jc w:val="both"/>
      </w:pPr>
    </w:p>
    <w:p w14:paraId="0B5700A6" w14:textId="77777777" w:rsidR="006E2EFD" w:rsidRDefault="006E2EFD" w:rsidP="003A3096">
      <w:pPr>
        <w:spacing w:line="200" w:lineRule="exact"/>
        <w:jc w:val="both"/>
      </w:pPr>
    </w:p>
    <w:p w14:paraId="23C08CD0" w14:textId="77777777" w:rsidR="006E2EFD" w:rsidRDefault="006E2EFD" w:rsidP="003A3096">
      <w:pPr>
        <w:spacing w:line="200" w:lineRule="exact"/>
        <w:jc w:val="both"/>
      </w:pPr>
    </w:p>
    <w:p w14:paraId="2CE6DD5B" w14:textId="77777777" w:rsidR="006E2EFD" w:rsidRDefault="006E2EFD" w:rsidP="003A3096">
      <w:pPr>
        <w:spacing w:line="200" w:lineRule="exact"/>
        <w:jc w:val="both"/>
      </w:pPr>
    </w:p>
    <w:p w14:paraId="2FC6C513" w14:textId="77777777" w:rsidR="006E2EFD" w:rsidRDefault="006E2EFD" w:rsidP="003A3096">
      <w:pPr>
        <w:spacing w:line="200" w:lineRule="exact"/>
        <w:jc w:val="both"/>
      </w:pPr>
    </w:p>
    <w:p w14:paraId="0571F98A" w14:textId="77777777" w:rsidR="00243504" w:rsidRDefault="00243504" w:rsidP="003A3096">
      <w:pPr>
        <w:spacing w:line="280" w:lineRule="exact"/>
        <w:jc w:val="both"/>
        <w:rPr>
          <w:sz w:val="28"/>
          <w:szCs w:val="28"/>
        </w:rPr>
        <w:sectPr w:rsidR="00243504">
          <w:pgSz w:w="11900" w:h="16860"/>
          <w:pgMar w:top="420" w:right="580" w:bottom="0" w:left="120" w:header="720" w:footer="720" w:gutter="0"/>
          <w:cols w:space="720"/>
        </w:sectPr>
      </w:pPr>
    </w:p>
    <w:p w14:paraId="68306B8D" w14:textId="256637C8" w:rsidR="00524408" w:rsidRPr="00C93441" w:rsidRDefault="00243504" w:rsidP="00C93441">
      <w:pPr>
        <w:spacing w:line="276" w:lineRule="auto"/>
        <w:ind w:firstLine="720"/>
        <w:rPr>
          <w:b/>
          <w:spacing w:val="-4"/>
          <w:sz w:val="24"/>
          <w:szCs w:val="24"/>
          <w:u w:val="single"/>
        </w:rPr>
      </w:pPr>
      <w:r w:rsidRPr="00C93441">
        <w:rPr>
          <w:b/>
          <w:spacing w:val="-4"/>
          <w:sz w:val="24"/>
          <w:szCs w:val="24"/>
          <w:u w:val="single"/>
        </w:rPr>
        <w:lastRenderedPageBreak/>
        <w:t xml:space="preserve">Description of the Committee: </w:t>
      </w:r>
    </w:p>
    <w:p w14:paraId="4EA57166" w14:textId="77777777" w:rsidR="00243504" w:rsidRPr="00243504" w:rsidRDefault="00243504" w:rsidP="003A3096">
      <w:pPr>
        <w:spacing w:line="276" w:lineRule="auto"/>
        <w:ind w:firstLine="720"/>
        <w:jc w:val="both"/>
        <w:rPr>
          <w:b/>
          <w:spacing w:val="-4"/>
          <w:sz w:val="28"/>
          <w:szCs w:val="28"/>
          <w:u w:val="single"/>
        </w:rPr>
      </w:pPr>
    </w:p>
    <w:p w14:paraId="249ADBB6" w14:textId="53087DD3" w:rsidR="00524408" w:rsidRPr="00243504" w:rsidRDefault="003D3A38" w:rsidP="003A3096">
      <w:pPr>
        <w:spacing w:before="69" w:line="276" w:lineRule="auto"/>
        <w:ind w:left="57"/>
        <w:jc w:val="both"/>
        <w:rPr>
          <w:sz w:val="26"/>
          <w:szCs w:val="26"/>
        </w:rPr>
      </w:pPr>
      <w:r w:rsidRPr="00243504">
        <w:rPr>
          <w:spacing w:val="-4"/>
          <w:sz w:val="26"/>
          <w:szCs w:val="26"/>
        </w:rPr>
        <w:t>The Human Rights Council</w:t>
      </w:r>
      <w:r w:rsidR="00524408" w:rsidRPr="00243504">
        <w:rPr>
          <w:spacing w:val="-4"/>
          <w:sz w:val="26"/>
          <w:szCs w:val="26"/>
        </w:rPr>
        <w:t xml:space="preserve"> (HRC)</w:t>
      </w:r>
      <w:r w:rsidRPr="00243504">
        <w:rPr>
          <w:spacing w:val="-4"/>
          <w:sz w:val="26"/>
          <w:szCs w:val="26"/>
        </w:rPr>
        <w:t xml:space="preserve"> was created by the United Nations</w:t>
      </w:r>
      <w:r w:rsidR="007B2C92">
        <w:rPr>
          <w:spacing w:val="-4"/>
          <w:sz w:val="26"/>
          <w:szCs w:val="26"/>
        </w:rPr>
        <w:t xml:space="preserve"> (UN)</w:t>
      </w:r>
      <w:r w:rsidRPr="00243504">
        <w:rPr>
          <w:spacing w:val="-4"/>
          <w:sz w:val="26"/>
          <w:szCs w:val="26"/>
        </w:rPr>
        <w:t xml:space="preserve"> General Assembly on 15 March 2006 by resolution 60/251. </w:t>
      </w:r>
      <w:r w:rsidR="00524408" w:rsidRPr="00243504">
        <w:rPr>
          <w:sz w:val="26"/>
          <w:szCs w:val="26"/>
        </w:rPr>
        <w:t xml:space="preserve">Its core objective is to promote the respect of human rights everywhere in the world. </w:t>
      </w:r>
    </w:p>
    <w:p w14:paraId="6264AD07" w14:textId="77777777" w:rsidR="00524408" w:rsidRPr="00243504" w:rsidRDefault="00524408" w:rsidP="003A3096">
      <w:pPr>
        <w:spacing w:before="69" w:line="276" w:lineRule="auto"/>
        <w:ind w:left="120"/>
        <w:jc w:val="both"/>
        <w:rPr>
          <w:sz w:val="26"/>
          <w:szCs w:val="26"/>
        </w:rPr>
      </w:pPr>
    </w:p>
    <w:p w14:paraId="4B4EE260" w14:textId="4E82FF81" w:rsidR="008C11F1" w:rsidRPr="00243504" w:rsidRDefault="00524408" w:rsidP="003A3096">
      <w:pPr>
        <w:spacing w:before="69" w:line="276" w:lineRule="auto"/>
        <w:ind w:left="120"/>
        <w:jc w:val="both"/>
        <w:rPr>
          <w:spacing w:val="-4"/>
          <w:sz w:val="26"/>
          <w:szCs w:val="26"/>
        </w:rPr>
      </w:pPr>
      <w:r w:rsidRPr="00243504">
        <w:rPr>
          <w:spacing w:val="-4"/>
          <w:sz w:val="26"/>
          <w:szCs w:val="26"/>
        </w:rPr>
        <w:t>HRC is the main</w:t>
      </w:r>
      <w:r w:rsidR="008C11F1" w:rsidRPr="00243504">
        <w:rPr>
          <w:spacing w:val="-4"/>
          <w:sz w:val="26"/>
          <w:szCs w:val="26"/>
        </w:rPr>
        <w:t xml:space="preserve"> body within the </w:t>
      </w:r>
      <w:r w:rsidRPr="00243504">
        <w:rPr>
          <w:spacing w:val="-4"/>
          <w:sz w:val="26"/>
          <w:szCs w:val="26"/>
        </w:rPr>
        <w:t>UN</w:t>
      </w:r>
      <w:r w:rsidR="008C11F1" w:rsidRPr="00243504">
        <w:rPr>
          <w:spacing w:val="-4"/>
          <w:sz w:val="26"/>
          <w:szCs w:val="26"/>
        </w:rPr>
        <w:t xml:space="preserve"> system responsible for strengthening the promotion and protection of human rights around the </w:t>
      </w:r>
      <w:r w:rsidRPr="00243504">
        <w:rPr>
          <w:spacing w:val="-4"/>
          <w:sz w:val="26"/>
          <w:szCs w:val="26"/>
        </w:rPr>
        <w:t>world</w:t>
      </w:r>
      <w:r w:rsidR="007B2C92">
        <w:rPr>
          <w:spacing w:val="-4"/>
          <w:sz w:val="26"/>
          <w:szCs w:val="26"/>
        </w:rPr>
        <w:t xml:space="preserve">, and for addressing and </w:t>
      </w:r>
      <w:proofErr w:type="gramStart"/>
      <w:r w:rsidR="007B2C92">
        <w:rPr>
          <w:spacing w:val="-4"/>
          <w:sz w:val="26"/>
          <w:szCs w:val="26"/>
        </w:rPr>
        <w:t xml:space="preserve">taking </w:t>
      </w:r>
      <w:r w:rsidR="008C11F1" w:rsidRPr="00243504">
        <w:rPr>
          <w:spacing w:val="-4"/>
          <w:sz w:val="26"/>
          <w:szCs w:val="26"/>
        </w:rPr>
        <w:t>action</w:t>
      </w:r>
      <w:proofErr w:type="gramEnd"/>
      <w:r w:rsidR="008C11F1" w:rsidRPr="00243504">
        <w:rPr>
          <w:spacing w:val="-4"/>
          <w:sz w:val="26"/>
          <w:szCs w:val="26"/>
        </w:rPr>
        <w:t xml:space="preserve"> on human rights violations around the </w:t>
      </w:r>
      <w:r w:rsidRPr="00243504">
        <w:rPr>
          <w:spacing w:val="-4"/>
          <w:sz w:val="26"/>
          <w:szCs w:val="26"/>
        </w:rPr>
        <w:t>world</w:t>
      </w:r>
      <w:r w:rsidR="008C11F1" w:rsidRPr="00243504">
        <w:rPr>
          <w:spacing w:val="-4"/>
          <w:sz w:val="26"/>
          <w:szCs w:val="26"/>
        </w:rPr>
        <w:t>.</w:t>
      </w:r>
    </w:p>
    <w:p w14:paraId="2C4F47E1" w14:textId="77777777" w:rsidR="00524408" w:rsidRPr="00243504" w:rsidRDefault="00524408" w:rsidP="003A3096">
      <w:pPr>
        <w:spacing w:before="69" w:line="276" w:lineRule="auto"/>
        <w:ind w:left="120"/>
        <w:jc w:val="both"/>
        <w:rPr>
          <w:spacing w:val="-4"/>
          <w:sz w:val="26"/>
          <w:szCs w:val="26"/>
        </w:rPr>
      </w:pPr>
    </w:p>
    <w:p w14:paraId="788555C1" w14:textId="77777777" w:rsidR="008C11F1" w:rsidRPr="00243504" w:rsidRDefault="008C11F1" w:rsidP="003A3096">
      <w:pPr>
        <w:spacing w:before="69" w:line="276" w:lineRule="auto"/>
        <w:ind w:left="120"/>
        <w:jc w:val="both"/>
        <w:rPr>
          <w:spacing w:val="-4"/>
          <w:sz w:val="26"/>
          <w:szCs w:val="26"/>
        </w:rPr>
      </w:pPr>
      <w:r w:rsidRPr="00243504">
        <w:rPr>
          <w:spacing w:val="-4"/>
          <w:sz w:val="26"/>
          <w:szCs w:val="26"/>
        </w:rPr>
        <w:t xml:space="preserve">The Council holds meetings throughout the year to address human rights violations wherever and whenever they occur. It responds to human rights emergencies and makes recommendations on how to better implement human rights on the ground. The Council </w:t>
      </w:r>
      <w:proofErr w:type="gramStart"/>
      <w:r w:rsidRPr="00243504">
        <w:rPr>
          <w:spacing w:val="-4"/>
          <w:sz w:val="26"/>
          <w:szCs w:val="26"/>
        </w:rPr>
        <w:t>has the ability to</w:t>
      </w:r>
      <w:proofErr w:type="gramEnd"/>
      <w:r w:rsidRPr="00243504">
        <w:rPr>
          <w:spacing w:val="-4"/>
          <w:sz w:val="26"/>
          <w:szCs w:val="26"/>
        </w:rPr>
        <w:t xml:space="preserve"> discuss all thematic human rights issues and country-specific situations that require its attention.</w:t>
      </w:r>
    </w:p>
    <w:p w14:paraId="2E37D735" w14:textId="77777777" w:rsidR="00524408" w:rsidRPr="00243504" w:rsidRDefault="00524408" w:rsidP="003A3096">
      <w:pPr>
        <w:spacing w:before="69" w:line="276" w:lineRule="auto"/>
        <w:ind w:left="120"/>
        <w:jc w:val="both"/>
        <w:rPr>
          <w:spacing w:val="-4"/>
          <w:sz w:val="26"/>
          <w:szCs w:val="26"/>
        </w:rPr>
      </w:pPr>
    </w:p>
    <w:p w14:paraId="2F47DD1A" w14:textId="77777777" w:rsidR="008C11F1" w:rsidRPr="00243504" w:rsidRDefault="008C11F1" w:rsidP="003A3096">
      <w:pPr>
        <w:spacing w:before="69" w:line="276" w:lineRule="auto"/>
        <w:ind w:left="120"/>
        <w:jc w:val="both"/>
        <w:rPr>
          <w:spacing w:val="-4"/>
          <w:sz w:val="26"/>
          <w:szCs w:val="26"/>
        </w:rPr>
      </w:pPr>
      <w:r w:rsidRPr="00243504">
        <w:rPr>
          <w:spacing w:val="-4"/>
          <w:sz w:val="26"/>
          <w:szCs w:val="26"/>
        </w:rPr>
        <w:t xml:space="preserve">The Council held its first session in June 2006. One year later, the Council adopted its “Institution-Building” package by resolution 5/1 to guide its work and set up its procedures and mechanisms. </w:t>
      </w:r>
    </w:p>
    <w:p w14:paraId="72FA07E8" w14:textId="77777777" w:rsidR="00524408" w:rsidRPr="00243504" w:rsidRDefault="008C11F1" w:rsidP="003A3096">
      <w:pPr>
        <w:spacing w:before="69" w:line="276" w:lineRule="auto"/>
        <w:ind w:left="120"/>
        <w:jc w:val="both"/>
        <w:rPr>
          <w:spacing w:val="-4"/>
          <w:sz w:val="26"/>
          <w:szCs w:val="26"/>
        </w:rPr>
      </w:pPr>
      <w:r w:rsidRPr="00243504">
        <w:rPr>
          <w:spacing w:val="-4"/>
          <w:sz w:val="26"/>
          <w:szCs w:val="26"/>
        </w:rPr>
        <w:t>The Council also has a large group of independent human rights experts reporting to it known as the Special Procedures who serve as the eyes and ears of the Council. These are made up of independent experts and working groups that examine, advise, and report on thematic issues or human rights situations in specific countries (recent examples include special experts for the war in Syria)</w:t>
      </w:r>
      <w:r w:rsidR="00524408" w:rsidRPr="00243504">
        <w:rPr>
          <w:spacing w:val="-4"/>
          <w:sz w:val="26"/>
          <w:szCs w:val="26"/>
        </w:rPr>
        <w:t xml:space="preserve">. They also work often with NGOs to gather information on human rights on-the-ground. </w:t>
      </w:r>
    </w:p>
    <w:p w14:paraId="7D0E4AD6" w14:textId="77777777" w:rsidR="00524408" w:rsidRPr="00243504" w:rsidRDefault="00524408" w:rsidP="003A3096">
      <w:pPr>
        <w:spacing w:before="69" w:line="276" w:lineRule="auto"/>
        <w:ind w:left="120"/>
        <w:jc w:val="both"/>
        <w:rPr>
          <w:spacing w:val="-4"/>
          <w:sz w:val="26"/>
          <w:szCs w:val="26"/>
        </w:rPr>
      </w:pPr>
    </w:p>
    <w:p w14:paraId="2859E1D0" w14:textId="77777777" w:rsidR="008C11F1" w:rsidRPr="00243504" w:rsidRDefault="008C11F1" w:rsidP="003A3096">
      <w:pPr>
        <w:spacing w:before="69" w:line="276" w:lineRule="auto"/>
        <w:ind w:left="120"/>
        <w:jc w:val="both"/>
        <w:rPr>
          <w:spacing w:val="-4"/>
          <w:sz w:val="26"/>
          <w:szCs w:val="26"/>
        </w:rPr>
      </w:pPr>
      <w:r w:rsidRPr="00243504">
        <w:rPr>
          <w:spacing w:val="-4"/>
          <w:sz w:val="26"/>
          <w:szCs w:val="26"/>
        </w:rPr>
        <w:t xml:space="preserve">In addition, the Council can establish international commissions of inquiry, fact-finding missions, and then investigations </w:t>
      </w:r>
      <w:r w:rsidR="001A446E" w:rsidRPr="00243504">
        <w:rPr>
          <w:spacing w:val="-4"/>
          <w:sz w:val="26"/>
          <w:szCs w:val="26"/>
        </w:rPr>
        <w:t xml:space="preserve">to respond to </w:t>
      </w:r>
      <w:r w:rsidRPr="00243504">
        <w:rPr>
          <w:spacing w:val="-4"/>
          <w:sz w:val="26"/>
          <w:szCs w:val="26"/>
        </w:rPr>
        <w:t>human rights violations, to help expose violators and bring them to justice.</w:t>
      </w:r>
    </w:p>
    <w:p w14:paraId="1B38BBF6" w14:textId="77777777" w:rsidR="003D3A38" w:rsidRPr="00243504" w:rsidRDefault="003D3A38" w:rsidP="003A3096">
      <w:pPr>
        <w:spacing w:before="69" w:line="276" w:lineRule="auto"/>
        <w:ind w:left="120"/>
        <w:jc w:val="both"/>
        <w:rPr>
          <w:spacing w:val="-4"/>
          <w:sz w:val="26"/>
          <w:szCs w:val="26"/>
        </w:rPr>
      </w:pPr>
    </w:p>
    <w:p w14:paraId="6A8F8636" w14:textId="39B6A865" w:rsidR="00524408" w:rsidRPr="00243504" w:rsidRDefault="00524408" w:rsidP="003A3096">
      <w:pPr>
        <w:spacing w:before="69" w:line="276" w:lineRule="auto"/>
        <w:ind w:left="120"/>
        <w:jc w:val="both"/>
        <w:rPr>
          <w:spacing w:val="-4"/>
          <w:sz w:val="26"/>
          <w:szCs w:val="26"/>
        </w:rPr>
      </w:pPr>
      <w:r w:rsidRPr="00243504">
        <w:rPr>
          <w:spacing w:val="-4"/>
          <w:sz w:val="26"/>
          <w:szCs w:val="26"/>
        </w:rPr>
        <w:t xml:space="preserve">The </w:t>
      </w:r>
      <w:r w:rsidR="002B7AC7" w:rsidRPr="00243504">
        <w:rPr>
          <w:spacing w:val="-4"/>
          <w:sz w:val="26"/>
          <w:szCs w:val="26"/>
        </w:rPr>
        <w:t>historical</w:t>
      </w:r>
      <w:r w:rsidRPr="00243504">
        <w:rPr>
          <w:spacing w:val="-4"/>
          <w:sz w:val="26"/>
          <w:szCs w:val="26"/>
        </w:rPr>
        <w:t xml:space="preserve"> basis of the HRC is the Univer</w:t>
      </w:r>
      <w:r w:rsidR="002B7AC7" w:rsidRPr="00243504">
        <w:rPr>
          <w:spacing w:val="-4"/>
          <w:sz w:val="26"/>
          <w:szCs w:val="26"/>
        </w:rPr>
        <w:t>sal Declaration of Human Rights</w:t>
      </w:r>
      <w:r w:rsidRPr="00243504">
        <w:rPr>
          <w:spacing w:val="-4"/>
          <w:sz w:val="26"/>
          <w:szCs w:val="26"/>
        </w:rPr>
        <w:t xml:space="preserve">, created after the atrocities of WWII, it was the first and only document of its time that fully stated and described the rights that the United Nations felt every human should </w:t>
      </w:r>
      <w:r w:rsidR="002B7AC7" w:rsidRPr="00243504">
        <w:rPr>
          <w:spacing w:val="-4"/>
          <w:sz w:val="26"/>
          <w:szCs w:val="26"/>
        </w:rPr>
        <w:t>have, regardless of race or nationality</w:t>
      </w:r>
      <w:r w:rsidRPr="00243504">
        <w:rPr>
          <w:spacing w:val="-4"/>
          <w:sz w:val="26"/>
          <w:szCs w:val="26"/>
        </w:rPr>
        <w:t xml:space="preserve">. The Universal Declaration of Human Rights was worked on my many countries and finally put into action in 1945, with the </w:t>
      </w:r>
      <w:r w:rsidR="002B7AC7" w:rsidRPr="00243504">
        <w:rPr>
          <w:spacing w:val="-4"/>
          <w:sz w:val="26"/>
          <w:szCs w:val="26"/>
        </w:rPr>
        <w:t>goal</w:t>
      </w:r>
      <w:r w:rsidRPr="00243504">
        <w:rPr>
          <w:spacing w:val="-4"/>
          <w:sz w:val="26"/>
          <w:szCs w:val="26"/>
        </w:rPr>
        <w:t xml:space="preserve"> of preventing atrocities like those experienced in World War II from ever happening again</w:t>
      </w:r>
      <w:r w:rsidR="00243504" w:rsidRPr="00243504">
        <w:rPr>
          <w:spacing w:val="-4"/>
          <w:sz w:val="26"/>
          <w:szCs w:val="26"/>
        </w:rPr>
        <w:t>.</w:t>
      </w:r>
      <w:r w:rsidRPr="00243504">
        <w:rPr>
          <w:spacing w:val="-4"/>
          <w:sz w:val="26"/>
          <w:szCs w:val="26"/>
        </w:rPr>
        <w:t xml:space="preserve"> The document is often referenced when human rights are reviewed for various states.</w:t>
      </w:r>
    </w:p>
    <w:p w14:paraId="3BFC43E6" w14:textId="77777777" w:rsidR="00243504" w:rsidRDefault="00243504" w:rsidP="003A3096">
      <w:pPr>
        <w:spacing w:before="69" w:line="300" w:lineRule="exact"/>
        <w:ind w:left="120"/>
        <w:jc w:val="both"/>
        <w:rPr>
          <w:spacing w:val="-4"/>
          <w:sz w:val="26"/>
          <w:szCs w:val="26"/>
        </w:rPr>
      </w:pPr>
    </w:p>
    <w:p w14:paraId="1E3A1C0E" w14:textId="5CA67365" w:rsidR="006E2EFD" w:rsidRPr="00CC1B75" w:rsidRDefault="006E2EFD" w:rsidP="003A3096">
      <w:pPr>
        <w:spacing w:before="69" w:line="276" w:lineRule="auto"/>
        <w:ind w:left="120"/>
        <w:jc w:val="both"/>
        <w:rPr>
          <w:sz w:val="24"/>
          <w:szCs w:val="24"/>
        </w:rPr>
      </w:pPr>
      <w:r w:rsidRPr="00CC1B75">
        <w:rPr>
          <w:b/>
          <w:position w:val="-1"/>
          <w:sz w:val="24"/>
          <w:szCs w:val="24"/>
          <w:u w:val="thick" w:color="000000"/>
        </w:rPr>
        <w:t>H</w:t>
      </w:r>
      <w:r w:rsidRPr="00CC1B75">
        <w:rPr>
          <w:b/>
          <w:spacing w:val="1"/>
          <w:position w:val="-1"/>
          <w:sz w:val="24"/>
          <w:szCs w:val="24"/>
          <w:u w:val="thick" w:color="000000"/>
        </w:rPr>
        <w:t>i</w:t>
      </w:r>
      <w:r w:rsidRPr="00CC1B75">
        <w:rPr>
          <w:b/>
          <w:spacing w:val="-1"/>
          <w:position w:val="-1"/>
          <w:sz w:val="24"/>
          <w:szCs w:val="24"/>
          <w:u w:val="thick" w:color="000000"/>
        </w:rPr>
        <w:t>s</w:t>
      </w:r>
      <w:r w:rsidRPr="00CC1B75">
        <w:rPr>
          <w:b/>
          <w:spacing w:val="-2"/>
          <w:position w:val="-1"/>
          <w:sz w:val="24"/>
          <w:szCs w:val="24"/>
          <w:u w:val="thick" w:color="000000"/>
        </w:rPr>
        <w:t>t</w:t>
      </w:r>
      <w:r w:rsidRPr="00CC1B75">
        <w:rPr>
          <w:b/>
          <w:spacing w:val="1"/>
          <w:position w:val="-1"/>
          <w:sz w:val="24"/>
          <w:szCs w:val="24"/>
          <w:u w:val="thick" w:color="000000"/>
        </w:rPr>
        <w:t>o</w:t>
      </w:r>
      <w:r w:rsidRPr="00CC1B75">
        <w:rPr>
          <w:b/>
          <w:spacing w:val="-5"/>
          <w:position w:val="-1"/>
          <w:sz w:val="24"/>
          <w:szCs w:val="24"/>
          <w:u w:val="thick" w:color="000000"/>
        </w:rPr>
        <w:t>r</w:t>
      </w:r>
      <w:r w:rsidRPr="00CC1B75">
        <w:rPr>
          <w:b/>
          <w:position w:val="-1"/>
          <w:sz w:val="24"/>
          <w:szCs w:val="24"/>
          <w:u w:val="thick" w:color="000000"/>
        </w:rPr>
        <w:t>y</w:t>
      </w:r>
      <w:r w:rsidRPr="00CC1B75">
        <w:rPr>
          <w:b/>
          <w:spacing w:val="-4"/>
          <w:position w:val="-1"/>
          <w:sz w:val="24"/>
          <w:szCs w:val="24"/>
          <w:u w:val="thick" w:color="000000"/>
        </w:rPr>
        <w:t xml:space="preserve"> </w:t>
      </w:r>
      <w:r w:rsidRPr="00CC1B75">
        <w:rPr>
          <w:b/>
          <w:spacing w:val="1"/>
          <w:position w:val="-1"/>
          <w:sz w:val="24"/>
          <w:szCs w:val="24"/>
          <w:u w:val="thick" w:color="000000"/>
        </w:rPr>
        <w:t>o</w:t>
      </w:r>
      <w:r w:rsidRPr="00CC1B75">
        <w:rPr>
          <w:b/>
          <w:position w:val="-1"/>
          <w:sz w:val="24"/>
          <w:szCs w:val="24"/>
          <w:u w:val="thick" w:color="000000"/>
        </w:rPr>
        <w:t>f T</w:t>
      </w:r>
      <w:r w:rsidRPr="00CC1B75">
        <w:rPr>
          <w:b/>
          <w:spacing w:val="-1"/>
          <w:position w:val="-1"/>
          <w:sz w:val="24"/>
          <w:szCs w:val="24"/>
          <w:u w:val="thick" w:color="000000"/>
        </w:rPr>
        <w:t>o</w:t>
      </w:r>
      <w:r w:rsidRPr="00CC1B75">
        <w:rPr>
          <w:b/>
          <w:spacing w:val="-3"/>
          <w:position w:val="-1"/>
          <w:sz w:val="24"/>
          <w:szCs w:val="24"/>
          <w:u w:val="thick" w:color="000000"/>
        </w:rPr>
        <w:t>p</w:t>
      </w:r>
      <w:r w:rsidRPr="00CC1B75">
        <w:rPr>
          <w:b/>
          <w:spacing w:val="1"/>
          <w:position w:val="-1"/>
          <w:sz w:val="24"/>
          <w:szCs w:val="24"/>
          <w:u w:val="thick" w:color="000000"/>
        </w:rPr>
        <w:t>i</w:t>
      </w:r>
      <w:r w:rsidRPr="00CC1B75">
        <w:rPr>
          <w:b/>
          <w:position w:val="-1"/>
          <w:sz w:val="24"/>
          <w:szCs w:val="24"/>
          <w:u w:val="thick" w:color="000000"/>
        </w:rPr>
        <w:t>c</w:t>
      </w:r>
    </w:p>
    <w:p w14:paraId="444D7023" w14:textId="78A5CED7" w:rsidR="00CA0445" w:rsidRDefault="003406F8" w:rsidP="003A3096">
      <w:pPr>
        <w:spacing w:before="55" w:line="276" w:lineRule="auto"/>
        <w:ind w:left="120"/>
        <w:jc w:val="both"/>
        <w:rPr>
          <w:spacing w:val="-4"/>
          <w:position w:val="-1"/>
          <w:sz w:val="24"/>
          <w:szCs w:val="24"/>
        </w:rPr>
      </w:pPr>
      <w:r w:rsidRPr="00CC1B75">
        <w:rPr>
          <w:spacing w:val="-4"/>
          <w:position w:val="-1"/>
          <w:sz w:val="24"/>
          <w:szCs w:val="24"/>
        </w:rPr>
        <w:t>Among definitions for migrant workers, the one most commonly used by the Committee on Migrant Workers (a subcommittee of the Human Rights Council) is: “a person who is to be engaged, is engaged or has been engaged in a remunerated</w:t>
      </w:r>
      <w:r w:rsidR="00274F7D" w:rsidRPr="00CC1B75">
        <w:rPr>
          <w:spacing w:val="-4"/>
          <w:position w:val="-1"/>
          <w:sz w:val="24"/>
          <w:szCs w:val="24"/>
        </w:rPr>
        <w:t xml:space="preserve"> (paid)</w:t>
      </w:r>
      <w:r w:rsidRPr="00CC1B75">
        <w:rPr>
          <w:spacing w:val="-4"/>
          <w:position w:val="-1"/>
          <w:sz w:val="24"/>
          <w:szCs w:val="24"/>
        </w:rPr>
        <w:t xml:space="preserve"> activity in a State of which he or she is not a national</w:t>
      </w:r>
      <w:r w:rsidR="00274F7D" w:rsidRPr="00CC1B75">
        <w:rPr>
          <w:spacing w:val="-4"/>
          <w:position w:val="-1"/>
          <w:sz w:val="24"/>
          <w:szCs w:val="24"/>
        </w:rPr>
        <w:t xml:space="preserve"> (citizen).” </w:t>
      </w:r>
      <w:r w:rsidRPr="00CC1B75">
        <w:rPr>
          <w:spacing w:val="-4"/>
          <w:position w:val="-1"/>
          <w:sz w:val="24"/>
          <w:szCs w:val="24"/>
        </w:rPr>
        <w:t>For centuries, people have been doing just that- traveling across borders in search of better work</w:t>
      </w:r>
      <w:r w:rsidR="00274F7D" w:rsidRPr="00CC1B75">
        <w:rPr>
          <w:spacing w:val="-4"/>
          <w:position w:val="-1"/>
          <w:sz w:val="24"/>
          <w:szCs w:val="24"/>
        </w:rPr>
        <w:t>, better lives, and better opportunities</w:t>
      </w:r>
      <w:r w:rsidRPr="00CC1B75">
        <w:rPr>
          <w:spacing w:val="-4"/>
          <w:position w:val="-1"/>
          <w:sz w:val="24"/>
          <w:szCs w:val="24"/>
        </w:rPr>
        <w:t xml:space="preserve"> in other countries. </w:t>
      </w:r>
    </w:p>
    <w:p w14:paraId="0BFD168E" w14:textId="77777777" w:rsidR="00CC1B75" w:rsidRPr="00CC1B75" w:rsidRDefault="00CC1B75" w:rsidP="003A3096">
      <w:pPr>
        <w:spacing w:before="55" w:line="276" w:lineRule="auto"/>
        <w:ind w:left="120"/>
        <w:jc w:val="both"/>
        <w:rPr>
          <w:spacing w:val="-4"/>
          <w:position w:val="-1"/>
          <w:sz w:val="24"/>
          <w:szCs w:val="24"/>
        </w:rPr>
      </w:pPr>
    </w:p>
    <w:p w14:paraId="483FDDC8" w14:textId="4E322586" w:rsidR="00274F7D" w:rsidRDefault="003479C7" w:rsidP="003A3096">
      <w:pPr>
        <w:spacing w:before="55" w:line="276" w:lineRule="auto"/>
        <w:ind w:left="120"/>
        <w:jc w:val="both"/>
        <w:rPr>
          <w:spacing w:val="-4"/>
          <w:position w:val="-1"/>
          <w:sz w:val="24"/>
          <w:szCs w:val="24"/>
        </w:rPr>
      </w:pPr>
      <w:r w:rsidRPr="00CC1B75">
        <w:rPr>
          <w:spacing w:val="-4"/>
          <w:position w:val="-1"/>
          <w:sz w:val="24"/>
          <w:szCs w:val="24"/>
        </w:rPr>
        <w:t>Despite the conception that migrants tend to come from certain regions of the world or part</w:t>
      </w:r>
      <w:r w:rsidR="00CA0445" w:rsidRPr="00CC1B75">
        <w:rPr>
          <w:spacing w:val="-4"/>
          <w:position w:val="-1"/>
          <w:sz w:val="24"/>
          <w:szCs w:val="24"/>
        </w:rPr>
        <w:t>icularly poor countries, this has</w:t>
      </w:r>
      <w:r w:rsidRPr="00CC1B75">
        <w:rPr>
          <w:spacing w:val="-4"/>
          <w:position w:val="-1"/>
          <w:sz w:val="24"/>
          <w:szCs w:val="24"/>
        </w:rPr>
        <w:t xml:space="preserve"> proven to be untrue. </w:t>
      </w:r>
      <w:r w:rsidR="00CA0445" w:rsidRPr="00CC1B75">
        <w:rPr>
          <w:spacing w:val="-4"/>
          <w:position w:val="-1"/>
          <w:sz w:val="24"/>
          <w:szCs w:val="24"/>
        </w:rPr>
        <w:t xml:space="preserve">Though countries like the United States and the UK do not track the number of citizens that leave in order to live in other countries (known as emigration), the over 1000 </w:t>
      </w:r>
      <w:proofErr w:type="spellStart"/>
      <w:r w:rsidR="00CA0445" w:rsidRPr="00CC1B75">
        <w:rPr>
          <w:spacing w:val="-4"/>
          <w:position w:val="-1"/>
          <w:sz w:val="24"/>
          <w:szCs w:val="24"/>
        </w:rPr>
        <w:t>auxiliars</w:t>
      </w:r>
      <w:proofErr w:type="spellEnd"/>
      <w:r w:rsidR="00CA0445" w:rsidRPr="00CC1B75">
        <w:rPr>
          <w:spacing w:val="-4"/>
          <w:position w:val="-1"/>
          <w:sz w:val="24"/>
          <w:szCs w:val="24"/>
        </w:rPr>
        <w:t xml:space="preserve"> from English-speaking countries in Spain is one small example of migration from a developed country to another; though there are also many instances of emigration from developed to developing states. </w:t>
      </w:r>
      <w:r w:rsidR="00274F7D" w:rsidRPr="00CC1B75">
        <w:rPr>
          <w:spacing w:val="-4"/>
          <w:position w:val="-1"/>
          <w:sz w:val="24"/>
          <w:szCs w:val="24"/>
        </w:rPr>
        <w:t xml:space="preserve">In fact, every country in the world has citizens who have left to pursue opportunities in another country, or have migrants living in theirs. </w:t>
      </w:r>
      <w:r w:rsidR="00CC1B75">
        <w:rPr>
          <w:spacing w:val="-4"/>
          <w:position w:val="-1"/>
          <w:sz w:val="24"/>
          <w:szCs w:val="24"/>
        </w:rPr>
        <w:t>According to a report published by Harvard, in 2015, there were an estimated 244 million migrants in the world, though the exact number is hard to find as many are undocumented</w:t>
      </w:r>
      <w:sdt>
        <w:sdtPr>
          <w:rPr>
            <w:spacing w:val="-4"/>
            <w:position w:val="-1"/>
            <w:sz w:val="24"/>
            <w:szCs w:val="24"/>
          </w:rPr>
          <w:id w:val="2044391530"/>
          <w:citation/>
        </w:sdtPr>
        <w:sdtEndPr/>
        <w:sdtContent>
          <w:r w:rsidR="00CC1B75">
            <w:rPr>
              <w:spacing w:val="-4"/>
              <w:position w:val="-1"/>
              <w:sz w:val="24"/>
              <w:szCs w:val="24"/>
            </w:rPr>
            <w:fldChar w:fldCharType="begin"/>
          </w:r>
          <w:r w:rsidR="00CC1B75">
            <w:rPr>
              <w:spacing w:val="-4"/>
              <w:position w:val="-1"/>
              <w:sz w:val="24"/>
              <w:szCs w:val="24"/>
            </w:rPr>
            <w:instrText xml:space="preserve"> CITATION Vin17 \l 1033 </w:instrText>
          </w:r>
          <w:r w:rsidR="00CC1B75">
            <w:rPr>
              <w:spacing w:val="-4"/>
              <w:position w:val="-1"/>
              <w:sz w:val="24"/>
              <w:szCs w:val="24"/>
            </w:rPr>
            <w:fldChar w:fldCharType="separate"/>
          </w:r>
          <w:r w:rsidR="00CC1B75">
            <w:rPr>
              <w:noProof/>
              <w:spacing w:val="-4"/>
              <w:position w:val="-1"/>
              <w:sz w:val="24"/>
              <w:szCs w:val="24"/>
            </w:rPr>
            <w:t xml:space="preserve"> </w:t>
          </w:r>
          <w:r w:rsidR="00CC1B75" w:rsidRPr="00CC1B75">
            <w:rPr>
              <w:noProof/>
              <w:spacing w:val="-4"/>
              <w:position w:val="-1"/>
              <w:sz w:val="24"/>
              <w:szCs w:val="24"/>
            </w:rPr>
            <w:t>(Elia)</w:t>
          </w:r>
          <w:r w:rsidR="00CC1B75">
            <w:rPr>
              <w:spacing w:val="-4"/>
              <w:position w:val="-1"/>
              <w:sz w:val="24"/>
              <w:szCs w:val="24"/>
            </w:rPr>
            <w:fldChar w:fldCharType="end"/>
          </w:r>
        </w:sdtContent>
      </w:sdt>
      <w:r w:rsidR="00CC1B75">
        <w:rPr>
          <w:spacing w:val="-4"/>
          <w:position w:val="-1"/>
          <w:sz w:val="24"/>
          <w:szCs w:val="24"/>
        </w:rPr>
        <w:t xml:space="preserve">. </w:t>
      </w:r>
    </w:p>
    <w:p w14:paraId="2D4A7BBF" w14:textId="77777777" w:rsidR="00CC1B75" w:rsidRPr="00CC1B75" w:rsidRDefault="00CC1B75" w:rsidP="003A3096">
      <w:pPr>
        <w:spacing w:before="55" w:line="276" w:lineRule="auto"/>
        <w:ind w:left="120"/>
        <w:jc w:val="both"/>
        <w:rPr>
          <w:spacing w:val="-4"/>
          <w:position w:val="-1"/>
          <w:sz w:val="24"/>
          <w:szCs w:val="24"/>
        </w:rPr>
      </w:pPr>
    </w:p>
    <w:p w14:paraId="0AFBDE92" w14:textId="0756F039" w:rsidR="00274F7D" w:rsidRPr="00CC1B75" w:rsidRDefault="00CC1B75" w:rsidP="003A3096">
      <w:pPr>
        <w:spacing w:before="55" w:line="276" w:lineRule="auto"/>
        <w:ind w:left="120"/>
        <w:jc w:val="both"/>
        <w:rPr>
          <w:b/>
          <w:spacing w:val="-4"/>
          <w:position w:val="-1"/>
          <w:sz w:val="24"/>
          <w:szCs w:val="24"/>
          <w:u w:val="single"/>
        </w:rPr>
      </w:pPr>
      <w:r w:rsidRPr="00CC1B75">
        <w:rPr>
          <w:b/>
          <w:spacing w:val="-4"/>
          <w:position w:val="-1"/>
          <w:sz w:val="24"/>
          <w:szCs w:val="24"/>
          <w:u w:val="single"/>
        </w:rPr>
        <w:t>Reasons for migration</w:t>
      </w:r>
    </w:p>
    <w:p w14:paraId="23BF6C5F" w14:textId="77777777" w:rsidR="00023079" w:rsidRPr="00CC1B75" w:rsidRDefault="003406F8" w:rsidP="003A3096">
      <w:pPr>
        <w:spacing w:before="55" w:line="276" w:lineRule="auto"/>
        <w:ind w:left="120"/>
        <w:jc w:val="both"/>
        <w:rPr>
          <w:spacing w:val="-4"/>
          <w:position w:val="-1"/>
          <w:sz w:val="24"/>
          <w:szCs w:val="24"/>
        </w:rPr>
      </w:pPr>
      <w:r w:rsidRPr="00CC1B75">
        <w:rPr>
          <w:spacing w:val="-4"/>
          <w:position w:val="-1"/>
          <w:sz w:val="24"/>
          <w:szCs w:val="24"/>
        </w:rPr>
        <w:t>There are a number</w:t>
      </w:r>
      <w:r w:rsidR="00274F7D" w:rsidRPr="00CC1B75">
        <w:rPr>
          <w:spacing w:val="-4"/>
          <w:position w:val="-1"/>
          <w:sz w:val="24"/>
          <w:szCs w:val="24"/>
        </w:rPr>
        <w:t xml:space="preserve"> </w:t>
      </w:r>
      <w:r w:rsidRPr="00CC1B75">
        <w:rPr>
          <w:spacing w:val="-4"/>
          <w:position w:val="-1"/>
          <w:sz w:val="24"/>
          <w:szCs w:val="24"/>
        </w:rPr>
        <w:t>of contributors to the reasons why people may decide to migrate, including the search for a better livelihood for themselves and their families. For some, migration is the only way to survive, based on the situation in their homeland. Migrant workers are more and more often leaving home because of social as well as economic hardships</w:t>
      </w:r>
      <w:r w:rsidR="003479C7" w:rsidRPr="00CC1B75">
        <w:rPr>
          <w:spacing w:val="-4"/>
          <w:position w:val="-1"/>
          <w:sz w:val="24"/>
          <w:szCs w:val="24"/>
        </w:rPr>
        <w:t xml:space="preserve"> or lack of mobility in both</w:t>
      </w:r>
      <w:r w:rsidRPr="00CC1B75">
        <w:rPr>
          <w:spacing w:val="-4"/>
          <w:position w:val="-1"/>
          <w:sz w:val="24"/>
          <w:szCs w:val="24"/>
        </w:rPr>
        <w:t>.</w:t>
      </w:r>
      <w:r w:rsidR="003479C7" w:rsidRPr="00CC1B75">
        <w:rPr>
          <w:spacing w:val="-4"/>
          <w:position w:val="-1"/>
          <w:sz w:val="24"/>
          <w:szCs w:val="24"/>
        </w:rPr>
        <w:t xml:space="preserve"> Often, parents want a better life for their children than the one they had.</w:t>
      </w:r>
      <w:r w:rsidR="00023079" w:rsidRPr="00CC1B75">
        <w:rPr>
          <w:spacing w:val="-4"/>
          <w:position w:val="-1"/>
          <w:sz w:val="24"/>
          <w:szCs w:val="24"/>
        </w:rPr>
        <w:t xml:space="preserve"> Different wage standards also account for many numbers of migrants, where the hourly minimum wage in the United States is the equivalent to or more than a daily wage in some countries. </w:t>
      </w:r>
    </w:p>
    <w:p w14:paraId="0CDFD0B8" w14:textId="77777777" w:rsidR="00023079" w:rsidRPr="00CC1B75" w:rsidRDefault="00023079" w:rsidP="003A3096">
      <w:pPr>
        <w:spacing w:before="55" w:line="276" w:lineRule="auto"/>
        <w:ind w:left="120"/>
        <w:jc w:val="both"/>
        <w:rPr>
          <w:spacing w:val="-4"/>
          <w:position w:val="-1"/>
          <w:sz w:val="24"/>
          <w:szCs w:val="24"/>
        </w:rPr>
      </w:pPr>
    </w:p>
    <w:p w14:paraId="2BEA5746" w14:textId="11329721" w:rsidR="006E2EFD" w:rsidRPr="00CC1B75" w:rsidRDefault="003406F8" w:rsidP="003A3096">
      <w:pPr>
        <w:spacing w:before="55" w:line="276" w:lineRule="auto"/>
        <w:ind w:left="120"/>
        <w:jc w:val="both"/>
        <w:rPr>
          <w:spacing w:val="-4"/>
          <w:position w:val="-1"/>
          <w:sz w:val="24"/>
          <w:szCs w:val="24"/>
        </w:rPr>
      </w:pPr>
      <w:r w:rsidRPr="00CC1B75">
        <w:rPr>
          <w:spacing w:val="-4"/>
          <w:position w:val="-1"/>
          <w:sz w:val="24"/>
          <w:szCs w:val="24"/>
        </w:rPr>
        <w:t>However, despite what seems to be a positive escape from horror and poverty, migration has evolved drastically over time. More and more often, as borders become tighter and laws less lenient, workers find themselves entangled in worlds much like the one they just fled. The status of today’s globalized world is often remarked upon, and it must be recalled that with a more globalized world also comes a greater influx of goods and people. Recently, this has come to the Human Rights</w:t>
      </w:r>
      <w:r w:rsidR="0005004D" w:rsidRPr="00CC1B75">
        <w:rPr>
          <w:spacing w:val="-4"/>
          <w:position w:val="-1"/>
          <w:sz w:val="24"/>
          <w:szCs w:val="24"/>
        </w:rPr>
        <w:t xml:space="preserve"> </w:t>
      </w:r>
      <w:r w:rsidR="00CF489C" w:rsidRPr="00CC1B75">
        <w:rPr>
          <w:spacing w:val="-4"/>
          <w:position w:val="-1"/>
          <w:sz w:val="24"/>
          <w:szCs w:val="24"/>
        </w:rPr>
        <w:t>Council’s attention, and they have taken steps toward bringing the protection of migrant workers to the priority list. While there are legal distinctions between documented and undocumented migrants, the council will henceforth refer to both parties as “migrants” and speak about the issues broadly plaguing both, though sometimes there will be specific emphasis on the experience of one or the other, as it relates to their enjoyment of human rights.</w:t>
      </w:r>
    </w:p>
    <w:p w14:paraId="23BD9218" w14:textId="77777777" w:rsidR="00CF489C" w:rsidRPr="00CC1B75" w:rsidRDefault="00CF489C" w:rsidP="003A3096">
      <w:pPr>
        <w:spacing w:before="55" w:line="276" w:lineRule="auto"/>
        <w:ind w:left="120"/>
        <w:jc w:val="both"/>
        <w:rPr>
          <w:sz w:val="24"/>
          <w:szCs w:val="24"/>
        </w:rPr>
      </w:pPr>
    </w:p>
    <w:p w14:paraId="5822DAD1" w14:textId="77777777" w:rsidR="006E2EFD" w:rsidRPr="00CC1B75" w:rsidRDefault="006E2EFD" w:rsidP="003A3096">
      <w:pPr>
        <w:spacing w:before="5" w:line="276" w:lineRule="auto"/>
        <w:jc w:val="both"/>
        <w:rPr>
          <w:sz w:val="24"/>
          <w:szCs w:val="24"/>
        </w:rPr>
      </w:pPr>
    </w:p>
    <w:p w14:paraId="0E67620C" w14:textId="77777777" w:rsidR="009379DA" w:rsidRDefault="009379DA" w:rsidP="003A3096">
      <w:pPr>
        <w:spacing w:before="8" w:line="276" w:lineRule="auto"/>
        <w:jc w:val="both"/>
        <w:rPr>
          <w:b/>
          <w:sz w:val="24"/>
          <w:szCs w:val="24"/>
          <w:u w:val="single"/>
        </w:rPr>
      </w:pPr>
    </w:p>
    <w:p w14:paraId="3EB2CF7B" w14:textId="5893D8AC" w:rsidR="006E2EFD" w:rsidRPr="00CC1B75" w:rsidRDefault="00CF489C" w:rsidP="003A3096">
      <w:pPr>
        <w:spacing w:before="8" w:line="276" w:lineRule="auto"/>
        <w:jc w:val="both"/>
        <w:rPr>
          <w:b/>
          <w:sz w:val="24"/>
          <w:szCs w:val="24"/>
          <w:u w:val="single"/>
        </w:rPr>
      </w:pPr>
      <w:r w:rsidRPr="00CC1B75">
        <w:rPr>
          <w:b/>
          <w:sz w:val="24"/>
          <w:szCs w:val="24"/>
          <w:u w:val="single"/>
        </w:rPr>
        <w:t>Impact of Migration</w:t>
      </w:r>
      <w:r w:rsidR="00262AEE">
        <w:rPr>
          <w:b/>
          <w:sz w:val="24"/>
          <w:szCs w:val="24"/>
          <w:u w:val="single"/>
        </w:rPr>
        <w:t xml:space="preserve"> in “</w:t>
      </w:r>
      <w:r w:rsidR="00EE579B">
        <w:rPr>
          <w:b/>
          <w:sz w:val="24"/>
          <w:szCs w:val="24"/>
          <w:u w:val="single"/>
        </w:rPr>
        <w:t>Receiving C</w:t>
      </w:r>
      <w:r w:rsidR="00262AEE">
        <w:rPr>
          <w:b/>
          <w:sz w:val="24"/>
          <w:szCs w:val="24"/>
          <w:u w:val="single"/>
        </w:rPr>
        <w:t xml:space="preserve">ountries” and </w:t>
      </w:r>
      <w:r w:rsidR="00EE579B">
        <w:rPr>
          <w:b/>
          <w:sz w:val="24"/>
          <w:szCs w:val="24"/>
          <w:u w:val="single"/>
        </w:rPr>
        <w:t>“Countries of Origin”</w:t>
      </w:r>
    </w:p>
    <w:p w14:paraId="5CDC8568" w14:textId="77777777" w:rsidR="00CF489C" w:rsidRPr="003A3096" w:rsidRDefault="00CF489C" w:rsidP="003A3096">
      <w:pPr>
        <w:spacing w:before="8" w:line="276" w:lineRule="auto"/>
        <w:jc w:val="both"/>
        <w:rPr>
          <w:sz w:val="24"/>
          <w:szCs w:val="24"/>
        </w:rPr>
      </w:pPr>
    </w:p>
    <w:p w14:paraId="17A88415" w14:textId="77777777" w:rsidR="003A3096" w:rsidRDefault="00262AEE" w:rsidP="003A3096">
      <w:pPr>
        <w:pStyle w:val="p1"/>
        <w:jc w:val="both"/>
        <w:rPr>
          <w:rFonts w:ascii="Times New Roman" w:hAnsi="Times New Roman"/>
          <w:spacing w:val="-4"/>
          <w:position w:val="-1"/>
          <w:sz w:val="24"/>
          <w:szCs w:val="24"/>
        </w:rPr>
      </w:pPr>
      <w:r w:rsidRPr="003A3096">
        <w:rPr>
          <w:rFonts w:ascii="Times New Roman" w:hAnsi="Times New Roman"/>
          <w:spacing w:val="-4"/>
          <w:sz w:val="24"/>
          <w:szCs w:val="24"/>
        </w:rPr>
        <w:t xml:space="preserve">The countries that receive migrants are called </w:t>
      </w:r>
      <w:r w:rsidR="00EE579B" w:rsidRPr="003A3096">
        <w:rPr>
          <w:rFonts w:ascii="Times New Roman" w:hAnsi="Times New Roman"/>
          <w:spacing w:val="-4"/>
          <w:sz w:val="24"/>
          <w:szCs w:val="24"/>
        </w:rPr>
        <w:t xml:space="preserve">Receiving Countries. </w:t>
      </w:r>
      <w:r w:rsidR="00023079" w:rsidRPr="003A3096">
        <w:rPr>
          <w:rFonts w:ascii="Times New Roman" w:hAnsi="Times New Roman"/>
          <w:spacing w:val="-4"/>
          <w:sz w:val="24"/>
          <w:szCs w:val="24"/>
        </w:rPr>
        <w:t>Migration fundamentally shapes economies, cultures, and landscapes of the countries that they live in</w:t>
      </w:r>
      <w:r w:rsidR="003A3096" w:rsidRPr="003A3096">
        <w:rPr>
          <w:rFonts w:ascii="Times New Roman" w:hAnsi="Times New Roman"/>
          <w:spacing w:val="-4"/>
          <w:sz w:val="24"/>
          <w:szCs w:val="24"/>
        </w:rPr>
        <w:t xml:space="preserve"> (Receiving Countries)</w:t>
      </w:r>
      <w:r w:rsidR="00023079" w:rsidRPr="003A3096">
        <w:rPr>
          <w:rFonts w:ascii="Times New Roman" w:hAnsi="Times New Roman"/>
          <w:spacing w:val="-4"/>
          <w:sz w:val="24"/>
          <w:szCs w:val="24"/>
        </w:rPr>
        <w:t xml:space="preserve">, often positively. </w:t>
      </w:r>
      <w:r w:rsidR="00023079" w:rsidRPr="003A3096">
        <w:rPr>
          <w:rFonts w:ascii="Times New Roman" w:hAnsi="Times New Roman"/>
          <w:spacing w:val="-4"/>
          <w:position w:val="-1"/>
          <w:sz w:val="24"/>
          <w:szCs w:val="24"/>
        </w:rPr>
        <w:t xml:space="preserve">As recent research from University College London shows, </w:t>
      </w:r>
      <w:r w:rsidRPr="003A3096">
        <w:rPr>
          <w:rFonts w:ascii="Times New Roman" w:hAnsi="Times New Roman"/>
          <w:spacing w:val="-4"/>
          <w:position w:val="-1"/>
          <w:sz w:val="24"/>
          <w:szCs w:val="24"/>
        </w:rPr>
        <w:t>“</w:t>
      </w:r>
      <w:r w:rsidR="00023079" w:rsidRPr="003A3096">
        <w:rPr>
          <w:rFonts w:ascii="Times New Roman" w:hAnsi="Times New Roman"/>
          <w:spacing w:val="-4"/>
          <w:position w:val="-1"/>
          <w:sz w:val="24"/>
          <w:szCs w:val="24"/>
        </w:rPr>
        <w:t>European migrants are not a drain on Britain’s finances; what is more, they actually pay in more in taxes than they take out in state benefits. That contribution – valued at £2bn a year – is helping to fuel Britain’s economic growth</w:t>
      </w:r>
      <w:r w:rsidRPr="003A3096">
        <w:rPr>
          <w:rFonts w:ascii="Times New Roman" w:hAnsi="Times New Roman"/>
          <w:spacing w:val="-4"/>
          <w:position w:val="-1"/>
          <w:sz w:val="24"/>
          <w:szCs w:val="24"/>
        </w:rPr>
        <w:t>”</w:t>
      </w:r>
      <w:sdt>
        <w:sdtPr>
          <w:rPr>
            <w:rFonts w:ascii="Times New Roman" w:hAnsi="Times New Roman"/>
            <w:spacing w:val="-4"/>
            <w:position w:val="-1"/>
            <w:sz w:val="24"/>
            <w:szCs w:val="24"/>
          </w:rPr>
          <w:id w:val="159889405"/>
          <w:citation/>
        </w:sdtPr>
        <w:sdtEndPr/>
        <w:sdtContent>
          <w:r w:rsidR="0005004D" w:rsidRPr="003A3096">
            <w:rPr>
              <w:rFonts w:ascii="Times New Roman" w:hAnsi="Times New Roman"/>
              <w:spacing w:val="-4"/>
              <w:position w:val="-1"/>
              <w:sz w:val="24"/>
              <w:szCs w:val="24"/>
            </w:rPr>
            <w:fldChar w:fldCharType="begin"/>
          </w:r>
          <w:r w:rsidR="0005004D" w:rsidRPr="003A3096">
            <w:rPr>
              <w:rFonts w:ascii="Times New Roman" w:hAnsi="Times New Roman"/>
              <w:spacing w:val="-4"/>
              <w:position w:val="-1"/>
              <w:sz w:val="24"/>
              <w:szCs w:val="24"/>
            </w:rPr>
            <w:instrText xml:space="preserve"> CITATION Chr13 \l 1033 </w:instrText>
          </w:r>
          <w:r w:rsidR="0005004D" w:rsidRPr="003A3096">
            <w:rPr>
              <w:rFonts w:ascii="Times New Roman" w:hAnsi="Times New Roman"/>
              <w:spacing w:val="-4"/>
              <w:position w:val="-1"/>
              <w:sz w:val="24"/>
              <w:szCs w:val="24"/>
            </w:rPr>
            <w:fldChar w:fldCharType="separate"/>
          </w:r>
          <w:r w:rsidR="0005004D" w:rsidRPr="003A3096">
            <w:rPr>
              <w:rFonts w:ascii="Times New Roman" w:hAnsi="Times New Roman"/>
              <w:noProof/>
              <w:spacing w:val="-4"/>
              <w:position w:val="-1"/>
              <w:sz w:val="24"/>
              <w:szCs w:val="24"/>
            </w:rPr>
            <w:t xml:space="preserve"> (Frattini)</w:t>
          </w:r>
          <w:r w:rsidR="0005004D" w:rsidRPr="003A3096">
            <w:rPr>
              <w:rFonts w:ascii="Times New Roman" w:hAnsi="Times New Roman"/>
              <w:spacing w:val="-4"/>
              <w:position w:val="-1"/>
              <w:sz w:val="24"/>
              <w:szCs w:val="24"/>
            </w:rPr>
            <w:fldChar w:fldCharType="end"/>
          </w:r>
        </w:sdtContent>
      </w:sdt>
      <w:r w:rsidR="00023079" w:rsidRPr="003A3096">
        <w:rPr>
          <w:rFonts w:ascii="Times New Roman" w:hAnsi="Times New Roman"/>
          <w:spacing w:val="-4"/>
          <w:position w:val="-1"/>
          <w:sz w:val="24"/>
          <w:szCs w:val="24"/>
        </w:rPr>
        <w:t xml:space="preserve">. </w:t>
      </w:r>
    </w:p>
    <w:p w14:paraId="3260F119" w14:textId="77777777" w:rsidR="00174C52" w:rsidRDefault="00174C52" w:rsidP="003A3096">
      <w:pPr>
        <w:pStyle w:val="p1"/>
        <w:jc w:val="both"/>
        <w:rPr>
          <w:rFonts w:ascii="Times New Roman" w:hAnsi="Times New Roman"/>
          <w:spacing w:val="-4"/>
          <w:position w:val="-1"/>
          <w:sz w:val="24"/>
          <w:szCs w:val="24"/>
        </w:rPr>
      </w:pPr>
    </w:p>
    <w:p w14:paraId="14DD3D47" w14:textId="77777777" w:rsidR="003A3096" w:rsidRDefault="00023079" w:rsidP="003A3096">
      <w:pPr>
        <w:pStyle w:val="p1"/>
        <w:jc w:val="both"/>
        <w:rPr>
          <w:rFonts w:ascii="Times New Roman" w:hAnsi="Times New Roman"/>
          <w:spacing w:val="-4"/>
          <w:position w:val="-1"/>
          <w:sz w:val="24"/>
          <w:szCs w:val="24"/>
        </w:rPr>
      </w:pPr>
      <w:r w:rsidRPr="003A3096">
        <w:rPr>
          <w:rFonts w:ascii="Times New Roman" w:hAnsi="Times New Roman"/>
          <w:spacing w:val="-4"/>
          <w:position w:val="-1"/>
          <w:sz w:val="24"/>
          <w:szCs w:val="24"/>
        </w:rPr>
        <w:t xml:space="preserve">This is the same in the United States, where the Social Security Administration reported that in </w:t>
      </w:r>
      <w:r w:rsidR="00DD497E" w:rsidRPr="003A3096">
        <w:rPr>
          <w:rFonts w:ascii="Times New Roman" w:hAnsi="Times New Roman"/>
          <w:spacing w:val="-4"/>
          <w:position w:val="-1"/>
          <w:sz w:val="24"/>
          <w:szCs w:val="24"/>
        </w:rPr>
        <w:t>2010</w:t>
      </w:r>
      <w:r w:rsidRPr="003A3096">
        <w:rPr>
          <w:rFonts w:ascii="Times New Roman" w:hAnsi="Times New Roman"/>
          <w:spacing w:val="-4"/>
          <w:position w:val="-1"/>
          <w:sz w:val="24"/>
          <w:szCs w:val="24"/>
        </w:rPr>
        <w:t>, undoc</w:t>
      </w:r>
      <w:r w:rsidR="00262AEE" w:rsidRPr="003A3096">
        <w:rPr>
          <w:rFonts w:ascii="Times New Roman" w:hAnsi="Times New Roman"/>
          <w:spacing w:val="-4"/>
          <w:position w:val="-1"/>
          <w:sz w:val="24"/>
          <w:szCs w:val="24"/>
        </w:rPr>
        <w:t xml:space="preserve">umented </w:t>
      </w:r>
      <w:r w:rsidR="00384C04" w:rsidRPr="003A3096">
        <w:rPr>
          <w:rFonts w:ascii="Times New Roman" w:hAnsi="Times New Roman"/>
          <w:spacing w:val="-4"/>
          <w:position w:val="-1"/>
          <w:sz w:val="24"/>
          <w:szCs w:val="24"/>
        </w:rPr>
        <w:t>migrants paid over $13</w:t>
      </w:r>
      <w:r w:rsidRPr="003A3096">
        <w:rPr>
          <w:rFonts w:ascii="Times New Roman" w:hAnsi="Times New Roman"/>
          <w:spacing w:val="-4"/>
          <w:position w:val="-1"/>
          <w:sz w:val="24"/>
          <w:szCs w:val="24"/>
        </w:rPr>
        <w:t xml:space="preserve"> billion ($20,000,000,000) in taxes in th</w:t>
      </w:r>
      <w:r w:rsidR="00384C04" w:rsidRPr="003A3096">
        <w:rPr>
          <w:rFonts w:ascii="Times New Roman" w:hAnsi="Times New Roman"/>
          <w:spacing w:val="-4"/>
          <w:position w:val="-1"/>
          <w:sz w:val="24"/>
          <w:szCs w:val="24"/>
        </w:rPr>
        <w:t>at fiscal year, but only used $1</w:t>
      </w:r>
      <w:r w:rsidRPr="003A3096">
        <w:rPr>
          <w:rFonts w:ascii="Times New Roman" w:hAnsi="Times New Roman"/>
          <w:spacing w:val="-4"/>
          <w:position w:val="-1"/>
          <w:sz w:val="24"/>
          <w:szCs w:val="24"/>
        </w:rPr>
        <w:t xml:space="preserve"> billion in b</w:t>
      </w:r>
      <w:r w:rsidR="00384C04" w:rsidRPr="003A3096">
        <w:rPr>
          <w:rFonts w:ascii="Times New Roman" w:hAnsi="Times New Roman"/>
          <w:spacing w:val="-4"/>
          <w:position w:val="-1"/>
          <w:sz w:val="24"/>
          <w:szCs w:val="24"/>
        </w:rPr>
        <w:t>enefits, making a net gain of $12 billion USD</w:t>
      </w:r>
      <w:r w:rsidRPr="003A3096">
        <w:rPr>
          <w:rFonts w:ascii="Times New Roman" w:hAnsi="Times New Roman"/>
          <w:spacing w:val="-4"/>
          <w:position w:val="-1"/>
          <w:sz w:val="24"/>
          <w:szCs w:val="24"/>
        </w:rPr>
        <w:t xml:space="preserve"> for American citizens</w:t>
      </w:r>
      <w:sdt>
        <w:sdtPr>
          <w:rPr>
            <w:rFonts w:ascii="Times New Roman" w:hAnsi="Times New Roman"/>
            <w:spacing w:val="-4"/>
            <w:position w:val="-1"/>
            <w:sz w:val="24"/>
            <w:szCs w:val="24"/>
          </w:rPr>
          <w:id w:val="-1302997863"/>
          <w:citation/>
        </w:sdtPr>
        <w:sdtEndPr/>
        <w:sdtContent>
          <w:r w:rsidR="006135F1" w:rsidRPr="003A3096">
            <w:rPr>
              <w:rFonts w:ascii="Times New Roman" w:hAnsi="Times New Roman"/>
              <w:spacing w:val="-4"/>
              <w:position w:val="-1"/>
              <w:sz w:val="24"/>
              <w:szCs w:val="24"/>
            </w:rPr>
            <w:fldChar w:fldCharType="begin"/>
          </w:r>
          <w:r w:rsidR="006135F1" w:rsidRPr="003A3096">
            <w:rPr>
              <w:rFonts w:ascii="Times New Roman" w:hAnsi="Times New Roman"/>
              <w:spacing w:val="-4"/>
              <w:position w:val="-1"/>
              <w:sz w:val="24"/>
              <w:szCs w:val="24"/>
            </w:rPr>
            <w:instrText xml:space="preserve"> CITATION Gos13 \l 1033 </w:instrText>
          </w:r>
          <w:r w:rsidR="006135F1" w:rsidRPr="003A3096">
            <w:rPr>
              <w:rFonts w:ascii="Times New Roman" w:hAnsi="Times New Roman"/>
              <w:spacing w:val="-4"/>
              <w:position w:val="-1"/>
              <w:sz w:val="24"/>
              <w:szCs w:val="24"/>
            </w:rPr>
            <w:fldChar w:fldCharType="separate"/>
          </w:r>
          <w:r w:rsidR="006135F1" w:rsidRPr="003A3096">
            <w:rPr>
              <w:rFonts w:ascii="Times New Roman" w:hAnsi="Times New Roman"/>
              <w:noProof/>
              <w:spacing w:val="-4"/>
              <w:position w:val="-1"/>
              <w:sz w:val="24"/>
              <w:szCs w:val="24"/>
            </w:rPr>
            <w:t xml:space="preserve"> (Goss, Wade and Skirvin)</w:t>
          </w:r>
          <w:r w:rsidR="006135F1" w:rsidRPr="003A3096">
            <w:rPr>
              <w:rFonts w:ascii="Times New Roman" w:hAnsi="Times New Roman"/>
              <w:spacing w:val="-4"/>
              <w:position w:val="-1"/>
              <w:sz w:val="24"/>
              <w:szCs w:val="24"/>
            </w:rPr>
            <w:fldChar w:fldCharType="end"/>
          </w:r>
        </w:sdtContent>
      </w:sdt>
      <w:r w:rsidRPr="003A3096">
        <w:rPr>
          <w:rFonts w:ascii="Times New Roman" w:hAnsi="Times New Roman"/>
          <w:spacing w:val="-4"/>
          <w:position w:val="-1"/>
          <w:sz w:val="24"/>
          <w:szCs w:val="24"/>
        </w:rPr>
        <w:t xml:space="preserve">. </w:t>
      </w:r>
    </w:p>
    <w:p w14:paraId="1C777DFE" w14:textId="77777777" w:rsidR="003A3096" w:rsidRDefault="003A3096" w:rsidP="003A3096">
      <w:pPr>
        <w:pStyle w:val="p1"/>
        <w:jc w:val="both"/>
        <w:rPr>
          <w:rFonts w:ascii="Times New Roman" w:hAnsi="Times New Roman"/>
          <w:spacing w:val="-4"/>
          <w:position w:val="-1"/>
          <w:sz w:val="24"/>
          <w:szCs w:val="24"/>
        </w:rPr>
      </w:pPr>
    </w:p>
    <w:p w14:paraId="31027778" w14:textId="77777777" w:rsidR="003A3096" w:rsidRDefault="00E77BEA" w:rsidP="003A3096">
      <w:pPr>
        <w:pStyle w:val="p1"/>
        <w:jc w:val="both"/>
        <w:rPr>
          <w:rFonts w:ascii="Times New Roman" w:hAnsi="Times New Roman"/>
          <w:spacing w:val="-4"/>
          <w:position w:val="-1"/>
          <w:sz w:val="24"/>
          <w:szCs w:val="24"/>
        </w:rPr>
      </w:pPr>
      <w:r w:rsidRPr="003A3096">
        <w:rPr>
          <w:rFonts w:ascii="Times New Roman" w:hAnsi="Times New Roman"/>
          <w:spacing w:val="-4"/>
          <w:position w:val="-1"/>
          <w:sz w:val="24"/>
          <w:szCs w:val="24"/>
        </w:rPr>
        <w:t xml:space="preserve">Lastly, an IMF study, published in October 2016, titled “Impact of Migration on Income Levels in Advanced Economies” found that </w:t>
      </w:r>
      <w:r w:rsidR="00262AEE" w:rsidRPr="003A3096">
        <w:rPr>
          <w:rFonts w:ascii="Times New Roman" w:hAnsi="Times New Roman"/>
          <w:spacing w:val="-4"/>
          <w:position w:val="-1"/>
          <w:sz w:val="24"/>
          <w:szCs w:val="24"/>
        </w:rPr>
        <w:t>“</w:t>
      </w:r>
      <w:r w:rsidRPr="003A3096">
        <w:rPr>
          <w:rFonts w:ascii="Times New Roman" w:hAnsi="Times New Roman"/>
          <w:spacing w:val="-4"/>
          <w:position w:val="-1"/>
          <w:sz w:val="24"/>
          <w:szCs w:val="24"/>
        </w:rPr>
        <w:t>1 percentage point increase in the share of migrants in the adult population increases GDP per person in advanced economies by up to 2 percent in the longer term. This increase comes primarily from an increase in labor productivity, instead of an increase in the workforce-to-population ratio.</w:t>
      </w:r>
      <w:r w:rsidR="00262AEE" w:rsidRPr="003A3096">
        <w:rPr>
          <w:rFonts w:ascii="Times New Roman" w:hAnsi="Times New Roman"/>
          <w:spacing w:val="-4"/>
          <w:position w:val="-1"/>
          <w:sz w:val="24"/>
          <w:szCs w:val="24"/>
        </w:rPr>
        <w:t>”</w:t>
      </w:r>
    </w:p>
    <w:p w14:paraId="12C1B80C" w14:textId="46AE015F" w:rsidR="00E77BEA" w:rsidRPr="003A3096" w:rsidRDefault="00262AEE" w:rsidP="003A3096">
      <w:pPr>
        <w:pStyle w:val="p1"/>
        <w:jc w:val="both"/>
        <w:rPr>
          <w:rFonts w:ascii="Times New Roman" w:hAnsi="Times New Roman"/>
          <w:spacing w:val="-4"/>
          <w:position w:val="-1"/>
          <w:sz w:val="24"/>
          <w:szCs w:val="24"/>
        </w:rPr>
      </w:pPr>
      <w:r w:rsidRPr="003A3096">
        <w:rPr>
          <w:rFonts w:ascii="Times New Roman" w:hAnsi="Times New Roman"/>
          <w:spacing w:val="-4"/>
          <w:position w:val="-1"/>
          <w:sz w:val="24"/>
          <w:szCs w:val="24"/>
        </w:rPr>
        <w:t>Moreover, the IMF found that b</w:t>
      </w:r>
      <w:r w:rsidR="00E77BEA" w:rsidRPr="003A3096">
        <w:rPr>
          <w:rFonts w:ascii="Times New Roman" w:hAnsi="Times New Roman"/>
          <w:spacing w:val="-4"/>
          <w:position w:val="-1"/>
          <w:sz w:val="24"/>
          <w:szCs w:val="24"/>
        </w:rPr>
        <w:t>oth high- and low-skilled migrants improve productivity</w:t>
      </w:r>
      <w:r w:rsidRPr="003A3096">
        <w:rPr>
          <w:rFonts w:ascii="Times New Roman" w:hAnsi="Times New Roman"/>
          <w:spacing w:val="-4"/>
          <w:position w:val="-1"/>
          <w:sz w:val="24"/>
          <w:szCs w:val="24"/>
        </w:rPr>
        <w:t>:</w:t>
      </w:r>
    </w:p>
    <w:p w14:paraId="1F1C88D2" w14:textId="6FBCBF6B" w:rsidR="00E77BEA" w:rsidRPr="00CC1B75" w:rsidRDefault="00E77BEA" w:rsidP="003A3096">
      <w:pPr>
        <w:spacing w:before="55" w:line="276" w:lineRule="auto"/>
        <w:ind w:left="720"/>
        <w:jc w:val="both"/>
        <w:rPr>
          <w:spacing w:val="-4"/>
          <w:position w:val="-1"/>
          <w:sz w:val="24"/>
          <w:szCs w:val="24"/>
        </w:rPr>
      </w:pPr>
      <w:r w:rsidRPr="00CC1B75">
        <w:rPr>
          <w:spacing w:val="-4"/>
          <w:position w:val="-1"/>
          <w:sz w:val="24"/>
          <w:szCs w:val="24"/>
        </w:rPr>
        <w:t>a) Low-skilled migrants fill essential occupations for which the native-born population is in short supply, contributing to a more efficient functioning of the economy;</w:t>
      </w:r>
    </w:p>
    <w:p w14:paraId="7EAE74A3" w14:textId="37084D0E" w:rsidR="00E77BEA" w:rsidRPr="00CC1B75" w:rsidRDefault="00E77BEA" w:rsidP="003A3096">
      <w:pPr>
        <w:spacing w:before="55" w:line="276" w:lineRule="auto"/>
        <w:ind w:left="720"/>
        <w:jc w:val="both"/>
        <w:rPr>
          <w:spacing w:val="-4"/>
          <w:position w:val="-1"/>
          <w:sz w:val="24"/>
          <w:szCs w:val="24"/>
        </w:rPr>
      </w:pPr>
      <w:r w:rsidRPr="00CC1B75">
        <w:rPr>
          <w:spacing w:val="-4"/>
          <w:position w:val="-1"/>
          <w:sz w:val="24"/>
          <w:szCs w:val="24"/>
        </w:rPr>
        <w:t>b) When low-skilled migrants take up more manual routine tasks, the native-born population tend to move to more complex occupations that require language and communication skills in which they have a comparative advantage; and</w:t>
      </w:r>
    </w:p>
    <w:p w14:paraId="563E13A5" w14:textId="5480DC30" w:rsidR="00E77BEA" w:rsidRPr="00CC1B75" w:rsidRDefault="00E77BEA" w:rsidP="003A3096">
      <w:pPr>
        <w:spacing w:before="55" w:line="276" w:lineRule="auto"/>
        <w:ind w:left="720"/>
        <w:jc w:val="both"/>
        <w:rPr>
          <w:spacing w:val="-4"/>
          <w:position w:val="-1"/>
          <w:sz w:val="24"/>
          <w:szCs w:val="24"/>
        </w:rPr>
      </w:pPr>
      <w:r w:rsidRPr="00CC1B75">
        <w:rPr>
          <w:spacing w:val="-4"/>
          <w:position w:val="-1"/>
          <w:sz w:val="24"/>
          <w:szCs w:val="24"/>
        </w:rPr>
        <w:t>c) In what is a key example of complementarity, low-skilled migrants provide housekeeping and childcare services (the “nanny effect”) and thus allow native-born women to return to work, or work longer hours. Indeed, wherever more low-skilled migrants are present, more high-skilled females participate in the labor force.</w:t>
      </w:r>
    </w:p>
    <w:p w14:paraId="00F39F44" w14:textId="4E7A5A51" w:rsidR="00262AEE" w:rsidRDefault="00E77BEA" w:rsidP="003A3096">
      <w:pPr>
        <w:spacing w:before="55" w:line="276" w:lineRule="auto"/>
        <w:ind w:left="720"/>
        <w:jc w:val="both"/>
        <w:rPr>
          <w:spacing w:val="-4"/>
          <w:position w:val="-1"/>
          <w:sz w:val="24"/>
          <w:szCs w:val="24"/>
        </w:rPr>
      </w:pPr>
      <w:r w:rsidRPr="00CC1B75">
        <w:rPr>
          <w:spacing w:val="-4"/>
          <w:position w:val="-1"/>
          <w:sz w:val="24"/>
          <w:szCs w:val="24"/>
        </w:rPr>
        <w:t xml:space="preserve">Prosperity is broadly shared: An increase in the migrant </w:t>
      </w:r>
      <w:r w:rsidR="00262AEE">
        <w:rPr>
          <w:spacing w:val="-4"/>
          <w:position w:val="-1"/>
          <w:sz w:val="24"/>
          <w:szCs w:val="24"/>
        </w:rPr>
        <w:t>population</w:t>
      </w:r>
      <w:r w:rsidRPr="00CC1B75">
        <w:rPr>
          <w:spacing w:val="-4"/>
          <w:position w:val="-1"/>
          <w:sz w:val="24"/>
          <w:szCs w:val="24"/>
        </w:rPr>
        <w:t xml:space="preserve"> benefits the average income per person of both the bottom 90 percent and the top 10 percent of earners</w:t>
      </w:r>
      <w:r w:rsidR="00023079" w:rsidRPr="00CC1B75">
        <w:rPr>
          <w:spacing w:val="-4"/>
          <w:position w:val="-1"/>
          <w:sz w:val="24"/>
          <w:szCs w:val="24"/>
        </w:rPr>
        <w:t xml:space="preserve">. </w:t>
      </w:r>
      <w:sdt>
        <w:sdtPr>
          <w:rPr>
            <w:spacing w:val="-4"/>
            <w:position w:val="-1"/>
            <w:sz w:val="24"/>
            <w:szCs w:val="24"/>
          </w:rPr>
          <w:id w:val="1583495838"/>
          <w:citation/>
        </w:sdtPr>
        <w:sdtEndPr/>
        <w:sdtContent>
          <w:r w:rsidR="00262AEE" w:rsidRPr="00CC1B75">
            <w:rPr>
              <w:spacing w:val="-4"/>
              <w:position w:val="-1"/>
              <w:sz w:val="24"/>
              <w:szCs w:val="24"/>
            </w:rPr>
            <w:fldChar w:fldCharType="begin"/>
          </w:r>
          <w:r w:rsidR="00262AEE" w:rsidRPr="00CC1B75">
            <w:rPr>
              <w:spacing w:val="-4"/>
              <w:position w:val="-1"/>
              <w:sz w:val="24"/>
              <w:szCs w:val="24"/>
            </w:rPr>
            <w:instrText xml:space="preserve"> CITATION Flo16 \l 1033 </w:instrText>
          </w:r>
          <w:r w:rsidR="00262AEE" w:rsidRPr="00CC1B75">
            <w:rPr>
              <w:spacing w:val="-4"/>
              <w:position w:val="-1"/>
              <w:sz w:val="24"/>
              <w:szCs w:val="24"/>
            </w:rPr>
            <w:fldChar w:fldCharType="separate"/>
          </w:r>
          <w:r w:rsidR="00262AEE" w:rsidRPr="00262AEE">
            <w:rPr>
              <w:noProof/>
              <w:spacing w:val="-4"/>
              <w:position w:val="-1"/>
              <w:sz w:val="24"/>
              <w:szCs w:val="24"/>
            </w:rPr>
            <w:t>(Florence Jaumotte)</w:t>
          </w:r>
          <w:r w:rsidR="00262AEE" w:rsidRPr="00CC1B75">
            <w:rPr>
              <w:spacing w:val="-4"/>
              <w:position w:val="-1"/>
              <w:sz w:val="24"/>
              <w:szCs w:val="24"/>
            </w:rPr>
            <w:fldChar w:fldCharType="end"/>
          </w:r>
        </w:sdtContent>
      </w:sdt>
    </w:p>
    <w:p w14:paraId="2F3A0ABE" w14:textId="7F51A232" w:rsidR="00023079" w:rsidRPr="00CC1B75" w:rsidRDefault="001902F8" w:rsidP="003A3096">
      <w:pPr>
        <w:spacing w:before="55" w:line="276" w:lineRule="auto"/>
        <w:ind w:left="120"/>
        <w:jc w:val="both"/>
        <w:rPr>
          <w:spacing w:val="-4"/>
          <w:position w:val="-1"/>
          <w:sz w:val="24"/>
          <w:szCs w:val="24"/>
        </w:rPr>
      </w:pPr>
      <w:r w:rsidRPr="00CC1B75">
        <w:rPr>
          <w:spacing w:val="-4"/>
          <w:position w:val="-1"/>
          <w:sz w:val="24"/>
          <w:szCs w:val="24"/>
        </w:rPr>
        <w:t>Aside from the economic value that they add to the economy, the very diversity of migrants is an added benefit to societies. A Harvard Business study published in 2017 found that, “[o]</w:t>
      </w:r>
      <w:proofErr w:type="spellStart"/>
      <w:r w:rsidRPr="00CC1B75">
        <w:rPr>
          <w:spacing w:val="-4"/>
          <w:position w:val="-1"/>
          <w:sz w:val="24"/>
          <w:szCs w:val="24"/>
        </w:rPr>
        <w:t>ur</w:t>
      </w:r>
      <w:proofErr w:type="spellEnd"/>
      <w:r w:rsidRPr="00CC1B75">
        <w:rPr>
          <w:spacing w:val="-4"/>
          <w:position w:val="-1"/>
          <w:sz w:val="24"/>
          <w:szCs w:val="24"/>
        </w:rPr>
        <w:t xml:space="preserve"> empirical findings suggest that cultural heterogeneity, measured by either fractionalization or polarization, has a discernible positive impact on the growth rate of GDP over long time periods. For, example, from 1960 to 2010, when the growth rate of fractionalization increased by 10 percentage points, the growth rate of per capita GDP increased by about 2.1 percentage points. (This is the average effect across all countries in the world.)”</w:t>
      </w:r>
      <w:sdt>
        <w:sdtPr>
          <w:rPr>
            <w:spacing w:val="-4"/>
            <w:position w:val="-1"/>
            <w:sz w:val="24"/>
            <w:szCs w:val="24"/>
          </w:rPr>
          <w:id w:val="85207548"/>
          <w:citation/>
        </w:sdtPr>
        <w:sdtEndPr/>
        <w:sdtContent>
          <w:r w:rsidR="00B951C9" w:rsidRPr="00CC1B75">
            <w:rPr>
              <w:spacing w:val="-4"/>
              <w:position w:val="-1"/>
              <w:sz w:val="24"/>
              <w:szCs w:val="24"/>
            </w:rPr>
            <w:fldChar w:fldCharType="begin"/>
          </w:r>
          <w:r w:rsidR="00B951C9" w:rsidRPr="00CC1B75">
            <w:rPr>
              <w:spacing w:val="-4"/>
              <w:position w:val="-1"/>
              <w:sz w:val="24"/>
              <w:szCs w:val="24"/>
            </w:rPr>
            <w:instrText xml:space="preserve"> CITATION Vin17 \l 1033 </w:instrText>
          </w:r>
          <w:r w:rsidR="00B951C9" w:rsidRPr="00CC1B75">
            <w:rPr>
              <w:spacing w:val="-4"/>
              <w:position w:val="-1"/>
              <w:sz w:val="24"/>
              <w:szCs w:val="24"/>
            </w:rPr>
            <w:fldChar w:fldCharType="separate"/>
          </w:r>
          <w:r w:rsidR="00B951C9" w:rsidRPr="00CC1B75">
            <w:rPr>
              <w:noProof/>
              <w:spacing w:val="-4"/>
              <w:position w:val="-1"/>
              <w:sz w:val="24"/>
              <w:szCs w:val="24"/>
            </w:rPr>
            <w:t xml:space="preserve"> (Elia)</w:t>
          </w:r>
          <w:r w:rsidR="00B951C9" w:rsidRPr="00CC1B75">
            <w:rPr>
              <w:spacing w:val="-4"/>
              <w:position w:val="-1"/>
              <w:sz w:val="24"/>
              <w:szCs w:val="24"/>
            </w:rPr>
            <w:fldChar w:fldCharType="end"/>
          </w:r>
        </w:sdtContent>
      </w:sdt>
    </w:p>
    <w:p w14:paraId="65750FA0" w14:textId="7098C13C" w:rsidR="00023079" w:rsidRDefault="00023079" w:rsidP="003A3096">
      <w:pPr>
        <w:spacing w:line="276" w:lineRule="auto"/>
        <w:ind w:left="120" w:right="63"/>
        <w:jc w:val="both"/>
        <w:rPr>
          <w:spacing w:val="-4"/>
          <w:sz w:val="24"/>
          <w:szCs w:val="24"/>
        </w:rPr>
      </w:pPr>
    </w:p>
    <w:p w14:paraId="70694A3F" w14:textId="608C2B7A" w:rsidR="003A3096" w:rsidRDefault="003A3096" w:rsidP="003A3096">
      <w:pPr>
        <w:spacing w:line="276" w:lineRule="auto"/>
        <w:ind w:left="120" w:right="63"/>
        <w:jc w:val="both"/>
        <w:rPr>
          <w:spacing w:val="-4"/>
          <w:sz w:val="24"/>
          <w:szCs w:val="24"/>
        </w:rPr>
      </w:pPr>
      <w:r>
        <w:rPr>
          <w:spacing w:val="-4"/>
          <w:sz w:val="24"/>
          <w:szCs w:val="24"/>
        </w:rPr>
        <w:t>On the other hand, the countries of origin (where the migrant originally resided and the country they left) often face problems of ‘brain drain’, defined as the e</w:t>
      </w:r>
      <w:r w:rsidRPr="003A3096">
        <w:rPr>
          <w:spacing w:val="-4"/>
          <w:sz w:val="24"/>
          <w:szCs w:val="24"/>
        </w:rPr>
        <w:t xml:space="preserve">migration of trained and talented individuals from the country of origin to another country resulting in a </w:t>
      </w:r>
      <w:r>
        <w:rPr>
          <w:spacing w:val="-4"/>
          <w:sz w:val="24"/>
          <w:szCs w:val="24"/>
        </w:rPr>
        <w:t>loss</w:t>
      </w:r>
      <w:r w:rsidRPr="003A3096">
        <w:rPr>
          <w:spacing w:val="-4"/>
          <w:sz w:val="24"/>
          <w:szCs w:val="24"/>
        </w:rPr>
        <w:t xml:space="preserve"> of skills</w:t>
      </w:r>
      <w:r>
        <w:rPr>
          <w:spacing w:val="-4"/>
          <w:sz w:val="24"/>
          <w:szCs w:val="24"/>
        </w:rPr>
        <w:t xml:space="preserve"> and</w:t>
      </w:r>
      <w:r w:rsidRPr="003A3096">
        <w:rPr>
          <w:spacing w:val="-4"/>
          <w:sz w:val="24"/>
          <w:szCs w:val="24"/>
        </w:rPr>
        <w:t xml:space="preserve"> resources in the </w:t>
      </w:r>
      <w:r>
        <w:rPr>
          <w:spacing w:val="-4"/>
          <w:sz w:val="24"/>
          <w:szCs w:val="24"/>
        </w:rPr>
        <w:t>original country</w:t>
      </w:r>
      <w:r w:rsidRPr="003A3096">
        <w:rPr>
          <w:spacing w:val="-4"/>
          <w:sz w:val="24"/>
          <w:szCs w:val="24"/>
        </w:rPr>
        <w:t>.</w:t>
      </w:r>
      <w:sdt>
        <w:sdtPr>
          <w:rPr>
            <w:spacing w:val="-4"/>
            <w:sz w:val="24"/>
            <w:szCs w:val="24"/>
          </w:rPr>
          <w:id w:val="769430899"/>
          <w:citation/>
        </w:sdtPr>
        <w:sdtEndPr/>
        <w:sdtContent>
          <w:r w:rsidR="00174C52">
            <w:rPr>
              <w:spacing w:val="-4"/>
              <w:sz w:val="24"/>
              <w:szCs w:val="24"/>
            </w:rPr>
            <w:fldChar w:fldCharType="begin"/>
          </w:r>
          <w:r w:rsidR="00174C52">
            <w:rPr>
              <w:spacing w:val="-4"/>
              <w:sz w:val="24"/>
              <w:szCs w:val="24"/>
            </w:rPr>
            <w:instrText xml:space="preserve"> CITATION Int17 \l 1033 </w:instrText>
          </w:r>
          <w:r w:rsidR="00174C52">
            <w:rPr>
              <w:spacing w:val="-4"/>
              <w:sz w:val="24"/>
              <w:szCs w:val="24"/>
            </w:rPr>
            <w:fldChar w:fldCharType="separate"/>
          </w:r>
          <w:r w:rsidR="00174C52">
            <w:rPr>
              <w:noProof/>
              <w:spacing w:val="-4"/>
              <w:sz w:val="24"/>
              <w:szCs w:val="24"/>
            </w:rPr>
            <w:t xml:space="preserve"> </w:t>
          </w:r>
          <w:r w:rsidR="00174C52" w:rsidRPr="00174C52">
            <w:rPr>
              <w:noProof/>
              <w:spacing w:val="-4"/>
              <w:sz w:val="24"/>
              <w:szCs w:val="24"/>
            </w:rPr>
            <w:t>(International Organization for Migration - UN Migration Agency )</w:t>
          </w:r>
          <w:r w:rsidR="00174C52">
            <w:rPr>
              <w:spacing w:val="-4"/>
              <w:sz w:val="24"/>
              <w:szCs w:val="24"/>
            </w:rPr>
            <w:fldChar w:fldCharType="end"/>
          </w:r>
        </w:sdtContent>
      </w:sdt>
    </w:p>
    <w:p w14:paraId="56234926" w14:textId="77777777" w:rsidR="003A3096" w:rsidRPr="00CC1B75" w:rsidRDefault="003A3096" w:rsidP="003A3096">
      <w:pPr>
        <w:spacing w:line="276" w:lineRule="auto"/>
        <w:ind w:left="120" w:right="63"/>
        <w:jc w:val="both"/>
        <w:rPr>
          <w:spacing w:val="-4"/>
          <w:sz w:val="24"/>
          <w:szCs w:val="24"/>
        </w:rPr>
      </w:pPr>
    </w:p>
    <w:p w14:paraId="4E03E58F" w14:textId="74E5F0CC" w:rsidR="00F26E58" w:rsidRDefault="00F26E58" w:rsidP="003A3096">
      <w:pPr>
        <w:spacing w:line="276" w:lineRule="auto"/>
        <w:ind w:left="120" w:right="63"/>
        <w:jc w:val="both"/>
        <w:rPr>
          <w:b/>
          <w:spacing w:val="-4"/>
          <w:sz w:val="24"/>
          <w:szCs w:val="24"/>
          <w:u w:val="single"/>
        </w:rPr>
      </w:pPr>
      <w:r w:rsidRPr="00CC1B75">
        <w:rPr>
          <w:b/>
          <w:spacing w:val="-4"/>
          <w:sz w:val="24"/>
          <w:szCs w:val="24"/>
          <w:u w:val="single"/>
        </w:rPr>
        <w:t xml:space="preserve">Problems faced by Migrants </w:t>
      </w:r>
    </w:p>
    <w:p w14:paraId="69798D28" w14:textId="77777777" w:rsidR="000947A0" w:rsidRDefault="000947A0" w:rsidP="003A3096">
      <w:pPr>
        <w:spacing w:line="276" w:lineRule="auto"/>
        <w:ind w:left="120" w:right="63"/>
        <w:jc w:val="both"/>
        <w:rPr>
          <w:b/>
          <w:spacing w:val="-4"/>
          <w:sz w:val="24"/>
          <w:szCs w:val="24"/>
          <w:u w:val="single"/>
        </w:rPr>
      </w:pPr>
    </w:p>
    <w:p w14:paraId="77291F4E" w14:textId="26F04321" w:rsidR="000947A0" w:rsidRPr="000947A0" w:rsidRDefault="000947A0" w:rsidP="003A3096">
      <w:pPr>
        <w:spacing w:line="276" w:lineRule="auto"/>
        <w:ind w:left="120" w:right="63"/>
        <w:jc w:val="both"/>
        <w:rPr>
          <w:b/>
          <w:i/>
          <w:spacing w:val="-4"/>
          <w:sz w:val="24"/>
          <w:szCs w:val="24"/>
        </w:rPr>
      </w:pPr>
      <w:r w:rsidRPr="000947A0">
        <w:rPr>
          <w:b/>
          <w:i/>
          <w:spacing w:val="-4"/>
          <w:sz w:val="24"/>
          <w:szCs w:val="24"/>
        </w:rPr>
        <w:t>Political</w:t>
      </w:r>
      <w:r>
        <w:rPr>
          <w:b/>
          <w:i/>
          <w:spacing w:val="-4"/>
          <w:sz w:val="24"/>
          <w:szCs w:val="24"/>
        </w:rPr>
        <w:t xml:space="preserve"> &amp; Legal</w:t>
      </w:r>
      <w:r w:rsidRPr="000947A0">
        <w:rPr>
          <w:b/>
          <w:i/>
          <w:spacing w:val="-4"/>
          <w:sz w:val="24"/>
          <w:szCs w:val="24"/>
        </w:rPr>
        <w:t>:</w:t>
      </w:r>
    </w:p>
    <w:p w14:paraId="068A7CB0" w14:textId="77777777" w:rsidR="00F26E58" w:rsidRPr="00CC1B75" w:rsidRDefault="00F26E58" w:rsidP="003A3096">
      <w:pPr>
        <w:spacing w:line="276" w:lineRule="auto"/>
        <w:ind w:left="120" w:right="63"/>
        <w:jc w:val="both"/>
        <w:rPr>
          <w:spacing w:val="-4"/>
          <w:sz w:val="24"/>
          <w:szCs w:val="24"/>
        </w:rPr>
      </w:pPr>
    </w:p>
    <w:p w14:paraId="318C73E5" w14:textId="475A2CE8" w:rsidR="00416F2F" w:rsidRPr="00CC1B75" w:rsidRDefault="00CF489C" w:rsidP="003A3096">
      <w:pPr>
        <w:spacing w:line="276" w:lineRule="auto"/>
        <w:jc w:val="both"/>
        <w:rPr>
          <w:spacing w:val="-4"/>
          <w:position w:val="-1"/>
          <w:sz w:val="24"/>
          <w:szCs w:val="24"/>
        </w:rPr>
      </w:pPr>
      <w:r w:rsidRPr="00CC1B75">
        <w:rPr>
          <w:spacing w:val="-4"/>
          <w:sz w:val="24"/>
          <w:szCs w:val="24"/>
        </w:rPr>
        <w:t xml:space="preserve">Despite </w:t>
      </w:r>
      <w:r w:rsidR="00F26E58" w:rsidRPr="00CC1B75">
        <w:rPr>
          <w:spacing w:val="-4"/>
          <w:sz w:val="24"/>
          <w:szCs w:val="24"/>
        </w:rPr>
        <w:t>the</w:t>
      </w:r>
      <w:r w:rsidR="006D286F">
        <w:rPr>
          <w:spacing w:val="-4"/>
          <w:sz w:val="24"/>
          <w:szCs w:val="24"/>
        </w:rPr>
        <w:t xml:space="preserve"> long-term</w:t>
      </w:r>
      <w:r w:rsidRPr="00CC1B75">
        <w:rPr>
          <w:spacing w:val="-4"/>
          <w:sz w:val="24"/>
          <w:szCs w:val="24"/>
        </w:rPr>
        <w:t xml:space="preserve"> </w:t>
      </w:r>
      <w:r w:rsidR="00416F2F" w:rsidRPr="00CC1B75">
        <w:rPr>
          <w:spacing w:val="-4"/>
          <w:sz w:val="24"/>
          <w:szCs w:val="24"/>
        </w:rPr>
        <w:t xml:space="preserve">benefits </w:t>
      </w:r>
      <w:r w:rsidR="00F26E58" w:rsidRPr="00CC1B75">
        <w:rPr>
          <w:spacing w:val="-4"/>
          <w:sz w:val="24"/>
          <w:szCs w:val="24"/>
        </w:rPr>
        <w:t>to the socie</w:t>
      </w:r>
      <w:r w:rsidR="00416F2F" w:rsidRPr="00CC1B75">
        <w:rPr>
          <w:spacing w:val="-4"/>
          <w:sz w:val="24"/>
          <w:szCs w:val="24"/>
        </w:rPr>
        <w:t>t</w:t>
      </w:r>
      <w:r w:rsidR="00F26E58" w:rsidRPr="00CC1B75">
        <w:rPr>
          <w:spacing w:val="-4"/>
          <w:sz w:val="24"/>
          <w:szCs w:val="24"/>
        </w:rPr>
        <w:t>i</w:t>
      </w:r>
      <w:r w:rsidR="00416F2F" w:rsidRPr="00CC1B75">
        <w:rPr>
          <w:spacing w:val="-4"/>
          <w:sz w:val="24"/>
          <w:szCs w:val="24"/>
        </w:rPr>
        <w:t xml:space="preserve">es they exist in, migrants are more vulnerable than ever. </w:t>
      </w:r>
      <w:r w:rsidR="00416F2F" w:rsidRPr="00CC1B75">
        <w:rPr>
          <w:spacing w:val="-4"/>
          <w:position w:val="-1"/>
          <w:sz w:val="24"/>
          <w:szCs w:val="24"/>
        </w:rPr>
        <w:t xml:space="preserve">Developed countries are increasingly closing their doors to immigrants as countries become more nationalistic, tighten their immigration policies, and criminalize immigration itself. </w:t>
      </w:r>
      <w:r w:rsidR="006D286F">
        <w:rPr>
          <w:spacing w:val="-4"/>
          <w:position w:val="-1"/>
          <w:sz w:val="24"/>
          <w:szCs w:val="24"/>
        </w:rPr>
        <w:t xml:space="preserve">Once there, migrants can face barriers to successful assimilation into the receiving country such as language, customs, dietary trends and bias deriving from stereotypes. </w:t>
      </w:r>
      <w:r w:rsidR="00416F2F" w:rsidRPr="00CC1B75">
        <w:rPr>
          <w:spacing w:val="-4"/>
          <w:position w:val="-1"/>
          <w:sz w:val="24"/>
          <w:szCs w:val="24"/>
        </w:rPr>
        <w:t>What’s more, migrants, both documented and undocumented, are not entitled to the human rights and protections of citizens in the countries they live in unless they become naturalized even if they have been fulfilling the same or more obligations as citizens</w:t>
      </w:r>
      <w:r w:rsidR="00031457" w:rsidRPr="00CC1B75">
        <w:rPr>
          <w:spacing w:val="-4"/>
          <w:position w:val="-1"/>
          <w:sz w:val="24"/>
          <w:szCs w:val="24"/>
        </w:rPr>
        <w:t>, such as paying taxes</w:t>
      </w:r>
      <w:r w:rsidR="0056660B" w:rsidRPr="00CC1B75">
        <w:rPr>
          <w:spacing w:val="-4"/>
          <w:position w:val="-1"/>
          <w:sz w:val="24"/>
          <w:szCs w:val="24"/>
        </w:rPr>
        <w:t xml:space="preserve"> and following laws</w:t>
      </w:r>
      <w:r w:rsidR="00416F2F" w:rsidRPr="00CC1B75">
        <w:rPr>
          <w:spacing w:val="-4"/>
          <w:position w:val="-1"/>
          <w:sz w:val="24"/>
          <w:szCs w:val="24"/>
        </w:rPr>
        <w:t xml:space="preserve">. This means they </w:t>
      </w:r>
      <w:proofErr w:type="spellStart"/>
      <w:r w:rsidR="00416F2F" w:rsidRPr="00CC1B75">
        <w:rPr>
          <w:spacing w:val="-4"/>
          <w:position w:val="-1"/>
          <w:sz w:val="24"/>
          <w:szCs w:val="24"/>
        </w:rPr>
        <w:t>can not</w:t>
      </w:r>
      <w:proofErr w:type="spellEnd"/>
      <w:r w:rsidR="00416F2F" w:rsidRPr="00CC1B75">
        <w:rPr>
          <w:spacing w:val="-4"/>
          <w:position w:val="-1"/>
          <w:sz w:val="24"/>
          <w:szCs w:val="24"/>
        </w:rPr>
        <w:t xml:space="preserve"> vote (and therefore do not have the political power, thus dis-incentivizing politicians and governments from making policies and laws that benefit them), and do not enjoy most civil liberties that citizens do, for example, they can be deported for a simple </w:t>
      </w:r>
      <w:r w:rsidR="008D2AD2">
        <w:rPr>
          <w:spacing w:val="-4"/>
          <w:position w:val="-1"/>
          <w:sz w:val="24"/>
          <w:szCs w:val="24"/>
        </w:rPr>
        <w:t>crime</w:t>
      </w:r>
      <w:r w:rsidR="00416F2F" w:rsidRPr="00CC1B75">
        <w:rPr>
          <w:spacing w:val="-4"/>
          <w:position w:val="-1"/>
          <w:sz w:val="24"/>
          <w:szCs w:val="24"/>
        </w:rPr>
        <w:t xml:space="preserve"> such as </w:t>
      </w:r>
      <w:r w:rsidR="000947A0">
        <w:rPr>
          <w:spacing w:val="-4"/>
          <w:position w:val="-1"/>
          <w:sz w:val="24"/>
          <w:szCs w:val="24"/>
        </w:rPr>
        <w:t>shoplifting</w:t>
      </w:r>
      <w:r w:rsidR="008D2AD2">
        <w:rPr>
          <w:spacing w:val="-4"/>
          <w:position w:val="-1"/>
          <w:sz w:val="24"/>
          <w:szCs w:val="24"/>
        </w:rPr>
        <w:t>.</w:t>
      </w:r>
      <w:r w:rsidR="002F4A53" w:rsidRPr="00CC1B75">
        <w:rPr>
          <w:spacing w:val="-4"/>
          <w:position w:val="-1"/>
          <w:sz w:val="24"/>
          <w:szCs w:val="24"/>
        </w:rPr>
        <w:t xml:space="preserve"> </w:t>
      </w:r>
      <w:r w:rsidR="003A3096">
        <w:rPr>
          <w:spacing w:val="-4"/>
          <w:position w:val="-1"/>
          <w:sz w:val="24"/>
          <w:szCs w:val="24"/>
        </w:rPr>
        <w:t>Worldwide, i</w:t>
      </w:r>
      <w:r w:rsidR="002F4A53" w:rsidRPr="00CC1B75">
        <w:rPr>
          <w:spacing w:val="-4"/>
          <w:position w:val="-1"/>
          <w:sz w:val="24"/>
          <w:szCs w:val="24"/>
        </w:rPr>
        <w:t>n contentious elections in</w:t>
      </w:r>
      <w:r w:rsidR="003A3096">
        <w:rPr>
          <w:spacing w:val="-4"/>
          <w:position w:val="-1"/>
          <w:sz w:val="24"/>
          <w:szCs w:val="24"/>
        </w:rPr>
        <w:t xml:space="preserve"> many developed countries</w:t>
      </w:r>
      <w:r w:rsidR="002F4A53" w:rsidRPr="00CC1B75">
        <w:rPr>
          <w:spacing w:val="-4"/>
          <w:position w:val="-1"/>
          <w:sz w:val="24"/>
          <w:szCs w:val="24"/>
        </w:rPr>
        <w:t>, migrants are a convenient (and popular with voters) scapegoat to blame for the problems that plague that society</w:t>
      </w:r>
      <w:r w:rsidR="003A3096">
        <w:rPr>
          <w:spacing w:val="-4"/>
          <w:position w:val="-1"/>
          <w:sz w:val="24"/>
          <w:szCs w:val="24"/>
        </w:rPr>
        <w:t xml:space="preserve">, causing a recent increase in xenophobia and anti-migration measures taken by these countries, </w:t>
      </w:r>
      <w:r w:rsidR="000947A0">
        <w:rPr>
          <w:spacing w:val="-4"/>
          <w:position w:val="-1"/>
          <w:sz w:val="24"/>
          <w:szCs w:val="24"/>
        </w:rPr>
        <w:t xml:space="preserve">inflamed through individual incidents of violence committed by migrants. Despite the anecdotal evidence, there is a </w:t>
      </w:r>
      <w:r w:rsidR="003A3096">
        <w:rPr>
          <w:spacing w:val="-4"/>
          <w:position w:val="-1"/>
          <w:sz w:val="24"/>
          <w:szCs w:val="24"/>
        </w:rPr>
        <w:t>lack of statistical, empirical or historical evidence</w:t>
      </w:r>
      <w:r w:rsidR="000947A0">
        <w:rPr>
          <w:spacing w:val="-4"/>
          <w:position w:val="-1"/>
          <w:sz w:val="24"/>
          <w:szCs w:val="24"/>
        </w:rPr>
        <w:t xml:space="preserve"> of the long-term and widespread negative effects</w:t>
      </w:r>
      <w:r w:rsidR="003A3096">
        <w:rPr>
          <w:spacing w:val="-4"/>
          <w:position w:val="-1"/>
          <w:sz w:val="24"/>
          <w:szCs w:val="24"/>
        </w:rPr>
        <w:t xml:space="preserve"> </w:t>
      </w:r>
      <w:r w:rsidR="000947A0">
        <w:rPr>
          <w:spacing w:val="-4"/>
          <w:position w:val="-1"/>
          <w:sz w:val="24"/>
          <w:szCs w:val="24"/>
        </w:rPr>
        <w:t xml:space="preserve">of migrants </w:t>
      </w:r>
      <w:r w:rsidR="003A3096">
        <w:rPr>
          <w:spacing w:val="-4"/>
          <w:position w:val="-1"/>
          <w:sz w:val="24"/>
          <w:szCs w:val="24"/>
        </w:rPr>
        <w:t xml:space="preserve">to attest to </w:t>
      </w:r>
      <w:r w:rsidR="000947A0">
        <w:rPr>
          <w:spacing w:val="-4"/>
          <w:position w:val="-1"/>
          <w:sz w:val="24"/>
          <w:szCs w:val="24"/>
        </w:rPr>
        <w:t>the fears stoked by these</w:t>
      </w:r>
      <w:r w:rsidR="003A3096">
        <w:rPr>
          <w:spacing w:val="-4"/>
          <w:position w:val="-1"/>
          <w:sz w:val="24"/>
          <w:szCs w:val="24"/>
        </w:rPr>
        <w:t xml:space="preserve"> attitudes</w:t>
      </w:r>
      <w:r w:rsidR="000947A0">
        <w:rPr>
          <w:spacing w:val="-4"/>
          <w:position w:val="-1"/>
          <w:sz w:val="24"/>
          <w:szCs w:val="24"/>
        </w:rPr>
        <w:t xml:space="preserve">. </w:t>
      </w:r>
      <w:r w:rsidR="002F4A53" w:rsidRPr="00CC1B75">
        <w:rPr>
          <w:spacing w:val="-4"/>
          <w:position w:val="-1"/>
          <w:sz w:val="24"/>
          <w:szCs w:val="24"/>
        </w:rPr>
        <w:t xml:space="preserve"> </w:t>
      </w:r>
    </w:p>
    <w:p w14:paraId="5E028E22" w14:textId="77777777" w:rsidR="00416F2F" w:rsidRPr="00CC1B75" w:rsidRDefault="00416F2F" w:rsidP="003A3096">
      <w:pPr>
        <w:spacing w:line="276" w:lineRule="auto"/>
        <w:jc w:val="both"/>
        <w:rPr>
          <w:spacing w:val="-4"/>
          <w:position w:val="-1"/>
          <w:sz w:val="24"/>
          <w:szCs w:val="24"/>
        </w:rPr>
      </w:pPr>
    </w:p>
    <w:p w14:paraId="7C74590A" w14:textId="4C710784" w:rsidR="00905227" w:rsidRPr="00CC1B75" w:rsidRDefault="002F4A53" w:rsidP="003A3096">
      <w:pPr>
        <w:spacing w:line="276" w:lineRule="auto"/>
        <w:jc w:val="both"/>
        <w:rPr>
          <w:spacing w:val="-4"/>
          <w:position w:val="-1"/>
          <w:sz w:val="24"/>
          <w:szCs w:val="24"/>
        </w:rPr>
      </w:pPr>
      <w:r w:rsidRPr="00CC1B75">
        <w:rPr>
          <w:spacing w:val="-4"/>
          <w:position w:val="-1"/>
          <w:sz w:val="24"/>
          <w:szCs w:val="24"/>
        </w:rPr>
        <w:t xml:space="preserve">Furthermore, migrants are not legally entitled to/protected by the </w:t>
      </w:r>
      <w:r w:rsidR="00416F2F" w:rsidRPr="00CC1B75">
        <w:rPr>
          <w:spacing w:val="-4"/>
          <w:position w:val="-1"/>
          <w:sz w:val="24"/>
          <w:szCs w:val="24"/>
        </w:rPr>
        <w:t xml:space="preserve">same </w:t>
      </w:r>
      <w:r w:rsidRPr="00CC1B75">
        <w:rPr>
          <w:spacing w:val="-4"/>
          <w:position w:val="-1"/>
          <w:sz w:val="24"/>
          <w:szCs w:val="24"/>
        </w:rPr>
        <w:t>rights</w:t>
      </w:r>
      <w:r w:rsidR="00416F2F" w:rsidRPr="00CC1B75">
        <w:rPr>
          <w:spacing w:val="-4"/>
          <w:position w:val="-1"/>
          <w:sz w:val="24"/>
          <w:szCs w:val="24"/>
        </w:rPr>
        <w:t xml:space="preserve"> as refugees and asylum seekers, therefore governments are not required to provide them with basic human rights like hearings prior to deportation, medical care, legal representation, or their freedom (there is an increasing trend in housing migrants in prison-like holding centers worldwide). </w:t>
      </w:r>
    </w:p>
    <w:p w14:paraId="5D759580" w14:textId="77777777" w:rsidR="005E071C" w:rsidRDefault="005E071C" w:rsidP="003A3096">
      <w:pPr>
        <w:spacing w:line="276" w:lineRule="auto"/>
        <w:jc w:val="both"/>
        <w:rPr>
          <w:spacing w:val="-4"/>
          <w:position w:val="-1"/>
          <w:sz w:val="24"/>
          <w:szCs w:val="24"/>
        </w:rPr>
      </w:pPr>
    </w:p>
    <w:p w14:paraId="031810C4" w14:textId="432F7D45" w:rsidR="000947A0" w:rsidRPr="000947A0" w:rsidRDefault="000947A0" w:rsidP="003A3096">
      <w:pPr>
        <w:spacing w:line="276" w:lineRule="auto"/>
        <w:jc w:val="both"/>
        <w:rPr>
          <w:b/>
          <w:i/>
          <w:spacing w:val="-4"/>
          <w:position w:val="-1"/>
          <w:sz w:val="24"/>
          <w:szCs w:val="24"/>
        </w:rPr>
      </w:pPr>
      <w:r w:rsidRPr="000947A0">
        <w:rPr>
          <w:b/>
          <w:i/>
          <w:spacing w:val="-4"/>
          <w:position w:val="-1"/>
          <w:sz w:val="24"/>
          <w:szCs w:val="24"/>
        </w:rPr>
        <w:t>Physical</w:t>
      </w:r>
      <w:r>
        <w:rPr>
          <w:b/>
          <w:i/>
          <w:spacing w:val="-4"/>
          <w:position w:val="-1"/>
          <w:sz w:val="24"/>
          <w:szCs w:val="24"/>
        </w:rPr>
        <w:t xml:space="preserve"> Violence:</w:t>
      </w:r>
      <w:r w:rsidRPr="000947A0">
        <w:rPr>
          <w:b/>
          <w:i/>
          <w:spacing w:val="-4"/>
          <w:position w:val="-1"/>
          <w:sz w:val="24"/>
          <w:szCs w:val="24"/>
        </w:rPr>
        <w:t xml:space="preserve"> </w:t>
      </w:r>
    </w:p>
    <w:p w14:paraId="6A4C103E" w14:textId="77777777" w:rsidR="000947A0" w:rsidRPr="00CC1B75" w:rsidRDefault="000947A0" w:rsidP="003A3096">
      <w:pPr>
        <w:spacing w:line="276" w:lineRule="auto"/>
        <w:jc w:val="both"/>
        <w:rPr>
          <w:spacing w:val="-4"/>
          <w:position w:val="-1"/>
          <w:sz w:val="24"/>
          <w:szCs w:val="24"/>
        </w:rPr>
      </w:pPr>
    </w:p>
    <w:p w14:paraId="50F91B58" w14:textId="77777777" w:rsidR="00514D73" w:rsidRPr="00514D73" w:rsidRDefault="005E071C" w:rsidP="003A3096">
      <w:pPr>
        <w:pStyle w:val="p1"/>
        <w:jc w:val="both"/>
        <w:rPr>
          <w:rFonts w:ascii="Times New Roman" w:hAnsi="Times New Roman"/>
          <w:sz w:val="24"/>
          <w:szCs w:val="24"/>
        </w:rPr>
      </w:pPr>
      <w:r w:rsidRPr="003A3096">
        <w:rPr>
          <w:rFonts w:ascii="Times New Roman" w:hAnsi="Times New Roman"/>
          <w:sz w:val="24"/>
          <w:szCs w:val="24"/>
        </w:rPr>
        <w:t>The former High Commissione</w:t>
      </w:r>
      <w:r w:rsidR="00DE2BCB" w:rsidRPr="003A3096">
        <w:rPr>
          <w:rFonts w:ascii="Times New Roman" w:hAnsi="Times New Roman"/>
          <w:sz w:val="24"/>
          <w:szCs w:val="24"/>
        </w:rPr>
        <w:t>r for Human Rights</w:t>
      </w:r>
      <w:r w:rsidR="00B53646" w:rsidRPr="003A3096">
        <w:rPr>
          <w:rFonts w:ascii="Times New Roman" w:hAnsi="Times New Roman"/>
          <w:sz w:val="24"/>
          <w:szCs w:val="24"/>
        </w:rPr>
        <w:t xml:space="preserve"> </w:t>
      </w:r>
      <w:proofErr w:type="spellStart"/>
      <w:r w:rsidR="00B53646" w:rsidRPr="003A3096">
        <w:rPr>
          <w:rFonts w:ascii="Times New Roman" w:hAnsi="Times New Roman"/>
          <w:sz w:val="24"/>
          <w:szCs w:val="24"/>
        </w:rPr>
        <w:t>Navi</w:t>
      </w:r>
      <w:proofErr w:type="spellEnd"/>
      <w:r w:rsidR="00B53646" w:rsidRPr="003A3096">
        <w:rPr>
          <w:rFonts w:ascii="Times New Roman" w:hAnsi="Times New Roman"/>
          <w:sz w:val="24"/>
          <w:szCs w:val="24"/>
        </w:rPr>
        <w:t xml:space="preserve"> Pillay</w:t>
      </w:r>
      <w:r w:rsidRPr="003A3096">
        <w:rPr>
          <w:rFonts w:ascii="Times New Roman" w:hAnsi="Times New Roman"/>
          <w:sz w:val="24"/>
          <w:szCs w:val="24"/>
        </w:rPr>
        <w:t xml:space="preserve"> has commented on the importance and scope of the </w:t>
      </w:r>
      <w:proofErr w:type="gramStart"/>
      <w:r w:rsidRPr="003A3096">
        <w:rPr>
          <w:rFonts w:ascii="Times New Roman" w:hAnsi="Times New Roman"/>
          <w:sz w:val="24"/>
          <w:szCs w:val="24"/>
        </w:rPr>
        <w:t>particular rights</w:t>
      </w:r>
      <w:proofErr w:type="gramEnd"/>
      <w:r w:rsidRPr="003A3096">
        <w:rPr>
          <w:rFonts w:ascii="Times New Roman" w:hAnsi="Times New Roman"/>
          <w:sz w:val="24"/>
          <w:szCs w:val="24"/>
        </w:rPr>
        <w:t xml:space="preserve"> of migrant workers. She states that “the protection of migrants is an urgent and growing human rights challenge. Governments have obligations to ensure that xenophobic violence, racism and related intolerance against migrants and their communities have no place in their societies</w:t>
      </w:r>
      <w:r w:rsidR="0055761E" w:rsidRPr="003A3096">
        <w:rPr>
          <w:rFonts w:ascii="Times New Roman" w:hAnsi="Times New Roman"/>
          <w:sz w:val="24"/>
          <w:szCs w:val="24"/>
        </w:rPr>
        <w:t>.</w:t>
      </w:r>
      <w:r w:rsidRPr="003A3096">
        <w:rPr>
          <w:rFonts w:ascii="Times New Roman" w:hAnsi="Times New Roman"/>
          <w:sz w:val="24"/>
          <w:szCs w:val="24"/>
        </w:rPr>
        <w:t>”</w:t>
      </w:r>
      <w:r w:rsidR="0055761E" w:rsidRPr="003A3096">
        <w:rPr>
          <w:rFonts w:ascii="Times New Roman" w:hAnsi="Times New Roman"/>
          <w:sz w:val="24"/>
          <w:szCs w:val="24"/>
        </w:rPr>
        <w:t xml:space="preserve"> Of the many </w:t>
      </w:r>
      <w:proofErr w:type="gramStart"/>
      <w:r w:rsidR="0055761E" w:rsidRPr="003A3096">
        <w:rPr>
          <w:rFonts w:ascii="Times New Roman" w:hAnsi="Times New Roman"/>
          <w:sz w:val="24"/>
          <w:szCs w:val="24"/>
        </w:rPr>
        <w:t>hardships</w:t>
      </w:r>
      <w:proofErr w:type="gramEnd"/>
      <w:r w:rsidR="0055761E" w:rsidRPr="003A3096">
        <w:rPr>
          <w:rFonts w:ascii="Times New Roman" w:hAnsi="Times New Roman"/>
          <w:sz w:val="24"/>
          <w:szCs w:val="24"/>
        </w:rPr>
        <w:t xml:space="preserve"> they face, some of note are the difficulties of finding adequate housing, language</w:t>
      </w:r>
      <w:r w:rsidR="00B951C9" w:rsidRPr="003A3096">
        <w:rPr>
          <w:rFonts w:ascii="Times New Roman" w:hAnsi="Times New Roman"/>
          <w:sz w:val="24"/>
          <w:szCs w:val="24"/>
        </w:rPr>
        <w:t>,</w:t>
      </w:r>
      <w:r w:rsidR="0055761E" w:rsidRPr="003A3096">
        <w:rPr>
          <w:rFonts w:ascii="Times New Roman" w:hAnsi="Times New Roman"/>
          <w:sz w:val="24"/>
          <w:szCs w:val="24"/>
        </w:rPr>
        <w:t xml:space="preserve"> legal discrimination by law,</w:t>
      </w:r>
      <w:r w:rsidR="00B951C9" w:rsidRPr="003A3096">
        <w:rPr>
          <w:rFonts w:ascii="Times New Roman" w:hAnsi="Times New Roman"/>
          <w:sz w:val="24"/>
          <w:szCs w:val="24"/>
        </w:rPr>
        <w:t xml:space="preserve"> xenophobic violence,</w:t>
      </w:r>
      <w:r w:rsidR="0055761E" w:rsidRPr="003A3096">
        <w:rPr>
          <w:rFonts w:ascii="Times New Roman" w:hAnsi="Times New Roman"/>
          <w:sz w:val="24"/>
          <w:szCs w:val="24"/>
        </w:rPr>
        <w:t xml:space="preserve"> and entry and exit policies</w:t>
      </w:r>
      <w:r w:rsidR="00B951C9" w:rsidRPr="003A3096">
        <w:rPr>
          <w:rFonts w:ascii="Times New Roman" w:hAnsi="Times New Roman"/>
          <w:sz w:val="24"/>
          <w:szCs w:val="24"/>
        </w:rPr>
        <w:t xml:space="preserve">. In </w:t>
      </w:r>
      <w:proofErr w:type="gramStart"/>
      <w:r w:rsidR="00B951C9" w:rsidRPr="003A3096">
        <w:rPr>
          <w:rFonts w:ascii="Times New Roman" w:hAnsi="Times New Roman"/>
          <w:sz w:val="24"/>
          <w:szCs w:val="24"/>
        </w:rPr>
        <w:t>addition</w:t>
      </w:r>
      <w:proofErr w:type="gramEnd"/>
      <w:r w:rsidR="00B951C9" w:rsidRPr="003A3096">
        <w:rPr>
          <w:rFonts w:ascii="Times New Roman" w:hAnsi="Times New Roman"/>
          <w:sz w:val="24"/>
          <w:szCs w:val="24"/>
        </w:rPr>
        <w:t xml:space="preserve"> there have been incidents of violence against migrants and corresponding impunity. For example, in February 2017, A group calling itself “The </w:t>
      </w:r>
      <w:proofErr w:type="spellStart"/>
      <w:r w:rsidR="00B951C9" w:rsidRPr="003A3096">
        <w:rPr>
          <w:rFonts w:ascii="Times New Roman" w:hAnsi="Times New Roman"/>
          <w:sz w:val="24"/>
          <w:szCs w:val="24"/>
        </w:rPr>
        <w:t>Mamelodi</w:t>
      </w:r>
      <w:proofErr w:type="spellEnd"/>
      <w:r w:rsidR="00B951C9" w:rsidRPr="003A3096">
        <w:rPr>
          <w:rFonts w:ascii="Times New Roman" w:hAnsi="Times New Roman"/>
          <w:sz w:val="24"/>
          <w:szCs w:val="24"/>
        </w:rPr>
        <w:t xml:space="preserve"> Concerned Residents” marched in Pretoria today to </w:t>
      </w:r>
      <w:proofErr w:type="gramStart"/>
      <w:r w:rsidR="00B951C9" w:rsidRPr="003A3096">
        <w:rPr>
          <w:rFonts w:ascii="Times New Roman" w:hAnsi="Times New Roman"/>
          <w:sz w:val="24"/>
          <w:szCs w:val="24"/>
        </w:rPr>
        <w:t>protest against</w:t>
      </w:r>
      <w:proofErr w:type="gramEnd"/>
      <w:r w:rsidR="00B951C9" w:rsidRPr="003A3096">
        <w:rPr>
          <w:rFonts w:ascii="Times New Roman" w:hAnsi="Times New Roman"/>
          <w:sz w:val="24"/>
          <w:szCs w:val="24"/>
        </w:rPr>
        <w:t xml:space="preserve"> African immigrants in South Africa, eventually descending into violence. No one has been convicted over past outbreaks of xenophobic violence, including the Durban violence of April 2015 that displaced thousands of foreign nationals, and the 2008 attacks, which resulted in the deaths of more th</w:t>
      </w:r>
      <w:r w:rsidR="00966A52" w:rsidRPr="003A3096">
        <w:rPr>
          <w:rFonts w:ascii="Times New Roman" w:hAnsi="Times New Roman"/>
          <w:sz w:val="24"/>
          <w:szCs w:val="24"/>
        </w:rPr>
        <w:t>an 60 people across the country</w:t>
      </w:r>
      <w:sdt>
        <w:sdtPr>
          <w:rPr>
            <w:rFonts w:ascii="Times New Roman" w:hAnsi="Times New Roman"/>
            <w:sz w:val="24"/>
            <w:szCs w:val="24"/>
          </w:rPr>
          <w:id w:val="-868373251"/>
          <w:citation/>
        </w:sdtPr>
        <w:sdtEndPr/>
        <w:sdtContent>
          <w:r w:rsidR="00B951C9" w:rsidRPr="003A3096">
            <w:rPr>
              <w:rFonts w:ascii="Times New Roman" w:hAnsi="Times New Roman"/>
              <w:sz w:val="24"/>
              <w:szCs w:val="24"/>
            </w:rPr>
            <w:fldChar w:fldCharType="begin"/>
          </w:r>
          <w:r w:rsidR="00B951C9" w:rsidRPr="003A3096">
            <w:rPr>
              <w:rFonts w:ascii="Times New Roman" w:hAnsi="Times New Roman"/>
              <w:sz w:val="24"/>
              <w:szCs w:val="24"/>
            </w:rPr>
            <w:instrText xml:space="preserve"> CITATION Hum17 \l 1033 </w:instrText>
          </w:r>
          <w:r w:rsidR="00B951C9" w:rsidRPr="003A3096">
            <w:rPr>
              <w:rFonts w:ascii="Times New Roman" w:hAnsi="Times New Roman"/>
              <w:sz w:val="24"/>
              <w:szCs w:val="24"/>
            </w:rPr>
            <w:fldChar w:fldCharType="separate"/>
          </w:r>
          <w:r w:rsidR="00B951C9" w:rsidRPr="003A3096">
            <w:rPr>
              <w:rFonts w:ascii="Times New Roman" w:hAnsi="Times New Roman"/>
              <w:noProof/>
              <w:sz w:val="24"/>
              <w:szCs w:val="24"/>
            </w:rPr>
            <w:t xml:space="preserve"> (Human Rights Watch, Dewa Mavhinga)</w:t>
          </w:r>
          <w:r w:rsidR="00B951C9" w:rsidRPr="003A3096">
            <w:rPr>
              <w:rFonts w:ascii="Times New Roman" w:hAnsi="Times New Roman"/>
              <w:sz w:val="24"/>
              <w:szCs w:val="24"/>
            </w:rPr>
            <w:fldChar w:fldCharType="end"/>
          </w:r>
        </w:sdtContent>
      </w:sdt>
      <w:r w:rsidR="00966A52" w:rsidRPr="003A3096">
        <w:rPr>
          <w:rFonts w:ascii="Times New Roman" w:hAnsi="Times New Roman"/>
          <w:sz w:val="24"/>
          <w:szCs w:val="24"/>
        </w:rPr>
        <w:t>.</w:t>
      </w:r>
      <w:r w:rsidR="00966A52" w:rsidRPr="00CC1B75">
        <w:rPr>
          <w:sz w:val="24"/>
          <w:szCs w:val="24"/>
        </w:rPr>
        <w:t xml:space="preserve"> </w:t>
      </w:r>
      <w:r w:rsidR="00514D73" w:rsidRPr="00514D73">
        <w:rPr>
          <w:rStyle w:val="s1"/>
          <w:rFonts w:ascii="Times New Roman" w:hAnsi="Times New Roman"/>
          <w:sz w:val="24"/>
          <w:szCs w:val="24"/>
        </w:rPr>
        <w:t xml:space="preserve">At the international level, no universally accepted definition of xenophobia exists, though it can be described as attitudes, prejudices and </w:t>
      </w:r>
      <w:proofErr w:type="spellStart"/>
      <w:r w:rsidR="00514D73" w:rsidRPr="00514D73">
        <w:rPr>
          <w:rStyle w:val="s1"/>
          <w:rFonts w:ascii="Times New Roman" w:hAnsi="Times New Roman"/>
          <w:sz w:val="24"/>
          <w:szCs w:val="24"/>
        </w:rPr>
        <w:t>behaviour</w:t>
      </w:r>
      <w:proofErr w:type="spellEnd"/>
      <w:r w:rsidR="00514D73" w:rsidRPr="00514D73">
        <w:rPr>
          <w:rStyle w:val="s1"/>
          <w:rFonts w:ascii="Times New Roman" w:hAnsi="Times New Roman"/>
          <w:sz w:val="24"/>
          <w:szCs w:val="24"/>
        </w:rPr>
        <w:t xml:space="preserve"> that reject, exclude and often vilify persons, based on the perception that they are outsiders or foreigners to the community, society or national identity. There is a close link between racism and xenophobia, two terms that can be hard to differentiate from each other.</w:t>
      </w:r>
    </w:p>
    <w:p w14:paraId="3A794404" w14:textId="77777777" w:rsidR="00966A52" w:rsidRPr="00CC1B75" w:rsidRDefault="00966A52" w:rsidP="003A3096">
      <w:pPr>
        <w:spacing w:line="276" w:lineRule="auto"/>
        <w:jc w:val="both"/>
        <w:rPr>
          <w:sz w:val="24"/>
          <w:szCs w:val="24"/>
        </w:rPr>
      </w:pPr>
    </w:p>
    <w:p w14:paraId="1AEA34BF" w14:textId="74098513" w:rsidR="00966A52" w:rsidRPr="000947A0" w:rsidRDefault="000947A0" w:rsidP="003A3096">
      <w:pPr>
        <w:spacing w:line="276" w:lineRule="auto"/>
        <w:jc w:val="both"/>
        <w:rPr>
          <w:b/>
          <w:i/>
          <w:sz w:val="24"/>
          <w:szCs w:val="24"/>
        </w:rPr>
      </w:pPr>
      <w:r w:rsidRPr="000947A0">
        <w:rPr>
          <w:b/>
          <w:i/>
          <w:sz w:val="24"/>
          <w:szCs w:val="24"/>
        </w:rPr>
        <w:t>Housing:</w:t>
      </w:r>
    </w:p>
    <w:p w14:paraId="0FE58AC6" w14:textId="77777777" w:rsidR="000947A0" w:rsidRPr="00CC1B75" w:rsidRDefault="000947A0" w:rsidP="003A3096">
      <w:pPr>
        <w:spacing w:line="276" w:lineRule="auto"/>
        <w:jc w:val="both"/>
        <w:rPr>
          <w:sz w:val="24"/>
          <w:szCs w:val="24"/>
        </w:rPr>
      </w:pPr>
    </w:p>
    <w:p w14:paraId="490B2293" w14:textId="07E7633E" w:rsidR="00F26E58" w:rsidRDefault="00966A52" w:rsidP="003A3096">
      <w:pPr>
        <w:spacing w:line="276" w:lineRule="auto"/>
        <w:jc w:val="both"/>
        <w:rPr>
          <w:sz w:val="24"/>
          <w:szCs w:val="24"/>
        </w:rPr>
      </w:pPr>
      <w:r w:rsidRPr="00CC1B75">
        <w:rPr>
          <w:sz w:val="24"/>
          <w:szCs w:val="24"/>
        </w:rPr>
        <w:t>Migrants tend to be hard pressed to find adequate housing that meets standards they may have been enjoying in their country of origin. Migrants must sometimes live in “</w:t>
      </w:r>
      <w:proofErr w:type="spellStart"/>
      <w:r w:rsidRPr="00CC1B75">
        <w:rPr>
          <w:sz w:val="24"/>
          <w:szCs w:val="24"/>
        </w:rPr>
        <w:t>unserviced</w:t>
      </w:r>
      <w:proofErr w:type="spellEnd"/>
      <w:r w:rsidRPr="00CC1B75">
        <w:rPr>
          <w:sz w:val="24"/>
          <w:szCs w:val="24"/>
        </w:rPr>
        <w:t>, unplanned settlements within or on the outskirts of cities because of the impossibility of accessing public housing or due to the discrimination they face in the private market” (The United Nations)</w:t>
      </w:r>
      <w:r w:rsidR="00F26E58" w:rsidRPr="00CC1B75">
        <w:rPr>
          <w:sz w:val="24"/>
          <w:szCs w:val="24"/>
        </w:rPr>
        <w:t xml:space="preserve">. Once in housing, migrants are more vulnerable to unsafe conditions and lack of recourse when faced with discrimination, </w:t>
      </w:r>
      <w:proofErr w:type="gramStart"/>
      <w:r w:rsidR="00F26E58" w:rsidRPr="00CC1B75">
        <w:rPr>
          <w:sz w:val="24"/>
          <w:szCs w:val="24"/>
        </w:rPr>
        <w:t>often times</w:t>
      </w:r>
      <w:proofErr w:type="gramEnd"/>
      <w:r w:rsidR="00F26E58" w:rsidRPr="00CC1B75">
        <w:rPr>
          <w:sz w:val="24"/>
          <w:szCs w:val="24"/>
        </w:rPr>
        <w:t xml:space="preserve"> this leads to homelessness or living in collective communes or overcrowded apartments where as many as 15 migrants reside in a single room. </w:t>
      </w:r>
    </w:p>
    <w:p w14:paraId="2C431E1E" w14:textId="77777777" w:rsidR="000947A0" w:rsidRDefault="000947A0" w:rsidP="003A3096">
      <w:pPr>
        <w:spacing w:line="276" w:lineRule="auto"/>
        <w:jc w:val="both"/>
        <w:rPr>
          <w:sz w:val="24"/>
          <w:szCs w:val="24"/>
        </w:rPr>
      </w:pPr>
    </w:p>
    <w:p w14:paraId="25E73440" w14:textId="03376F94" w:rsidR="000947A0" w:rsidRDefault="000947A0" w:rsidP="003A3096">
      <w:pPr>
        <w:spacing w:line="276" w:lineRule="auto"/>
        <w:jc w:val="both"/>
        <w:rPr>
          <w:b/>
          <w:i/>
          <w:sz w:val="24"/>
          <w:szCs w:val="24"/>
        </w:rPr>
      </w:pPr>
      <w:r>
        <w:rPr>
          <w:b/>
          <w:i/>
          <w:sz w:val="24"/>
          <w:szCs w:val="24"/>
        </w:rPr>
        <w:t>Education:</w:t>
      </w:r>
    </w:p>
    <w:p w14:paraId="31CC3C70" w14:textId="77777777" w:rsidR="000947A0" w:rsidRDefault="000947A0" w:rsidP="003A3096">
      <w:pPr>
        <w:spacing w:line="276" w:lineRule="auto"/>
        <w:jc w:val="both"/>
        <w:rPr>
          <w:b/>
          <w:i/>
          <w:sz w:val="24"/>
          <w:szCs w:val="24"/>
        </w:rPr>
      </w:pPr>
    </w:p>
    <w:p w14:paraId="00C040E9" w14:textId="68CF6C98" w:rsidR="000947A0" w:rsidRPr="000947A0" w:rsidRDefault="000947A0" w:rsidP="003A3096">
      <w:pPr>
        <w:spacing w:line="276" w:lineRule="auto"/>
        <w:jc w:val="both"/>
        <w:rPr>
          <w:sz w:val="24"/>
          <w:szCs w:val="24"/>
        </w:rPr>
      </w:pPr>
      <w:proofErr w:type="gramStart"/>
      <w:r>
        <w:rPr>
          <w:sz w:val="24"/>
          <w:szCs w:val="24"/>
        </w:rPr>
        <w:t>Often times</w:t>
      </w:r>
      <w:proofErr w:type="gramEnd"/>
      <w:r>
        <w:rPr>
          <w:sz w:val="24"/>
          <w:szCs w:val="24"/>
        </w:rPr>
        <w:t xml:space="preserve">, migrants and their families come from countries of origin with different languages spoken than the receiving country. This can cause emotional barriers between the migrants and the society of the country. This problem is pronounced in education, where schools struggle to acquire and afford resources to fully integrate students who do not speak the main language, </w:t>
      </w:r>
      <w:proofErr w:type="gramStart"/>
      <w:r>
        <w:rPr>
          <w:sz w:val="24"/>
          <w:szCs w:val="24"/>
        </w:rPr>
        <w:t>in order to</w:t>
      </w:r>
      <w:proofErr w:type="gramEnd"/>
      <w:r>
        <w:rPr>
          <w:sz w:val="24"/>
          <w:szCs w:val="24"/>
        </w:rPr>
        <w:t xml:space="preserve"> assure that</w:t>
      </w:r>
      <w:r w:rsidR="005546AF">
        <w:rPr>
          <w:sz w:val="24"/>
          <w:szCs w:val="24"/>
        </w:rPr>
        <w:t xml:space="preserve"> everyone can access education. </w:t>
      </w:r>
    </w:p>
    <w:p w14:paraId="15BD1727" w14:textId="77777777" w:rsidR="00F26E58" w:rsidRPr="00CC1B75" w:rsidRDefault="00F26E58" w:rsidP="003A3096">
      <w:pPr>
        <w:spacing w:line="276" w:lineRule="auto"/>
        <w:jc w:val="both"/>
        <w:rPr>
          <w:sz w:val="24"/>
          <w:szCs w:val="24"/>
        </w:rPr>
      </w:pPr>
    </w:p>
    <w:p w14:paraId="1DD4D7E7" w14:textId="096B893F" w:rsidR="00F26E58" w:rsidRPr="00CC1B75" w:rsidRDefault="00F26E58" w:rsidP="003A3096">
      <w:pPr>
        <w:spacing w:line="276" w:lineRule="auto"/>
        <w:jc w:val="both"/>
        <w:rPr>
          <w:b/>
          <w:sz w:val="24"/>
          <w:szCs w:val="24"/>
          <w:u w:val="single"/>
        </w:rPr>
      </w:pPr>
      <w:r w:rsidRPr="00CC1B75">
        <w:rPr>
          <w:b/>
          <w:sz w:val="24"/>
          <w:szCs w:val="24"/>
          <w:u w:val="single"/>
        </w:rPr>
        <w:t>Global Actions</w:t>
      </w:r>
    </w:p>
    <w:p w14:paraId="52D70482" w14:textId="77777777" w:rsidR="00F26E58" w:rsidRPr="00CC1B75" w:rsidRDefault="00F26E58" w:rsidP="003A3096">
      <w:pPr>
        <w:spacing w:line="276" w:lineRule="auto"/>
        <w:jc w:val="both"/>
        <w:rPr>
          <w:sz w:val="24"/>
          <w:szCs w:val="24"/>
        </w:rPr>
      </w:pPr>
    </w:p>
    <w:p w14:paraId="4F1DFFA7" w14:textId="77777777" w:rsidR="009D168A" w:rsidRDefault="005546AF" w:rsidP="003A3096">
      <w:pPr>
        <w:spacing w:line="276" w:lineRule="auto"/>
        <w:jc w:val="both"/>
        <w:rPr>
          <w:sz w:val="24"/>
          <w:szCs w:val="24"/>
        </w:rPr>
      </w:pPr>
      <w:r>
        <w:rPr>
          <w:sz w:val="24"/>
          <w:szCs w:val="24"/>
        </w:rPr>
        <w:t>The Global Migration Group (GMG</w:t>
      </w:r>
      <w:r w:rsidR="00F26E58" w:rsidRPr="00CC1B75">
        <w:rPr>
          <w:sz w:val="24"/>
          <w:szCs w:val="24"/>
        </w:rPr>
        <w:t xml:space="preserve">) is a collective body of 14 UN organizations (including the World Bank and the International Organization for Migration), created in 2010 </w:t>
      </w:r>
      <w:proofErr w:type="gramStart"/>
      <w:r w:rsidR="00F26E58" w:rsidRPr="00CC1B75">
        <w:rPr>
          <w:sz w:val="24"/>
          <w:szCs w:val="24"/>
        </w:rPr>
        <w:t>in order to</w:t>
      </w:r>
      <w:proofErr w:type="gramEnd"/>
      <w:r w:rsidR="00F26E58" w:rsidRPr="00CC1B75">
        <w:rPr>
          <w:sz w:val="24"/>
          <w:szCs w:val="24"/>
        </w:rPr>
        <w:t xml:space="preserve"> meet international goals (“Migration and Human Rights</w:t>
      </w:r>
      <w:r>
        <w:rPr>
          <w:sz w:val="24"/>
          <w:szCs w:val="24"/>
        </w:rPr>
        <w:t>”). The HRC hopes to use the GMG</w:t>
      </w:r>
      <w:r w:rsidR="00F26E58" w:rsidRPr="00CC1B75">
        <w:rPr>
          <w:sz w:val="24"/>
          <w:szCs w:val="24"/>
        </w:rPr>
        <w:t xml:space="preserve"> as a vehicle for change and to highlight prominent migration problems. The Human Rights Council has also issued </w:t>
      </w:r>
      <w:proofErr w:type="gramStart"/>
      <w:r w:rsidR="00F26E58" w:rsidRPr="00CC1B75">
        <w:rPr>
          <w:sz w:val="24"/>
          <w:szCs w:val="24"/>
        </w:rPr>
        <w:t>a number of</w:t>
      </w:r>
      <w:proofErr w:type="gramEnd"/>
      <w:r w:rsidR="00F26E58" w:rsidRPr="00CC1B75">
        <w:rPr>
          <w:sz w:val="24"/>
          <w:szCs w:val="24"/>
        </w:rPr>
        <w:t xml:space="preserve"> resolutions on the matter. Resolution 2003/46 recalls the “renewed commitment made in the United Nations Millennium Declaration,” which calls for measures to be taken to ensure the protection of migrant workers (HRC RES 2003/46). The resolution also touched on the </w:t>
      </w:r>
      <w:proofErr w:type="gramStart"/>
      <w:r w:rsidR="00F26E58" w:rsidRPr="00CC1B75">
        <w:rPr>
          <w:sz w:val="24"/>
          <w:szCs w:val="24"/>
        </w:rPr>
        <w:t>still persisting</w:t>
      </w:r>
      <w:proofErr w:type="gramEnd"/>
      <w:r w:rsidR="00F26E58" w:rsidRPr="00CC1B75">
        <w:rPr>
          <w:sz w:val="24"/>
          <w:szCs w:val="24"/>
        </w:rPr>
        <w:t xml:space="preserve"> problem of arbitrary detentions of migrants and calls for more effective domestic legislation. </w:t>
      </w:r>
    </w:p>
    <w:p w14:paraId="0966ED6C" w14:textId="68D674BB" w:rsidR="00F26E58" w:rsidRDefault="00F26E58" w:rsidP="009D168A">
      <w:pPr>
        <w:spacing w:before="240" w:line="276" w:lineRule="auto"/>
        <w:rPr>
          <w:sz w:val="24"/>
          <w:szCs w:val="24"/>
        </w:rPr>
      </w:pPr>
      <w:r w:rsidRPr="00CC1B75">
        <w:rPr>
          <w:sz w:val="24"/>
          <w:szCs w:val="24"/>
        </w:rPr>
        <w:t xml:space="preserve">Despite the great leagues that have been covered by the Human Rights Council </w:t>
      </w:r>
      <w:proofErr w:type="gramStart"/>
      <w:r w:rsidRPr="00CC1B75">
        <w:rPr>
          <w:sz w:val="24"/>
          <w:szCs w:val="24"/>
        </w:rPr>
        <w:t>in order to</w:t>
      </w:r>
      <w:proofErr w:type="gramEnd"/>
      <w:r w:rsidRPr="00CC1B75">
        <w:rPr>
          <w:sz w:val="24"/>
          <w:szCs w:val="24"/>
        </w:rPr>
        <w:t xml:space="preserve"> provide a solution to the problem of protecting the rights of migrant</w:t>
      </w:r>
      <w:r w:rsidR="009D168A">
        <w:rPr>
          <w:sz w:val="24"/>
          <w:szCs w:val="24"/>
        </w:rPr>
        <w:t>s</w:t>
      </w:r>
      <w:r w:rsidRPr="00CC1B75">
        <w:rPr>
          <w:sz w:val="24"/>
          <w:szCs w:val="24"/>
        </w:rPr>
        <w:t>, there is still much to be resolved.</w:t>
      </w:r>
      <w:r w:rsidR="00B951C9" w:rsidRPr="00CC1B75">
        <w:rPr>
          <w:sz w:val="24"/>
          <w:szCs w:val="24"/>
        </w:rPr>
        <w:t xml:space="preserve"> </w:t>
      </w:r>
      <w:r w:rsidRPr="00CC1B75">
        <w:rPr>
          <w:sz w:val="24"/>
          <w:szCs w:val="24"/>
        </w:rPr>
        <w:t>Some states have called for the creation of a separate legally-binding UN treaty that ensh</w:t>
      </w:r>
      <w:r w:rsidR="009D168A">
        <w:rPr>
          <w:sz w:val="24"/>
          <w:szCs w:val="24"/>
        </w:rPr>
        <w:t xml:space="preserve">rines protections for migrants. The </w:t>
      </w:r>
      <w:r w:rsidR="009D168A" w:rsidRPr="009D168A">
        <w:rPr>
          <w:sz w:val="24"/>
          <w:szCs w:val="24"/>
        </w:rPr>
        <w:t>International Convention on the Protection of the Rights of All Migrant Workers and Members of Their Families</w:t>
      </w:r>
      <w:r w:rsidR="009D168A">
        <w:rPr>
          <w:sz w:val="24"/>
          <w:szCs w:val="24"/>
        </w:rPr>
        <w:t xml:space="preserve"> </w:t>
      </w:r>
      <w:r w:rsidR="009D168A" w:rsidRPr="009D168A">
        <w:rPr>
          <w:sz w:val="24"/>
          <w:szCs w:val="24"/>
        </w:rPr>
        <w:t>Adopted by General Assembly resolution 45/158 of 18 December 1990</w:t>
      </w:r>
      <w:r w:rsidR="009D168A">
        <w:rPr>
          <w:sz w:val="24"/>
          <w:szCs w:val="24"/>
        </w:rPr>
        <w:t xml:space="preserve"> makes recommendations about the rights of migrants (</w:t>
      </w:r>
      <w:hyperlink r:id="rId14" w:history="1">
        <w:r w:rsidR="009D168A" w:rsidRPr="00E808F6">
          <w:rPr>
            <w:rStyle w:val="Hyperlink"/>
            <w:sz w:val="24"/>
            <w:szCs w:val="24"/>
          </w:rPr>
          <w:t>http://www.ohchr.org/EN/ProfessionalInterest/Pages/CMW.aspx)</w:t>
        </w:r>
      </w:hyperlink>
      <w:r w:rsidR="009D168A">
        <w:rPr>
          <w:sz w:val="24"/>
          <w:szCs w:val="24"/>
        </w:rPr>
        <w:t xml:space="preserve">, including the elaboration of their fundamental human rights. The International </w:t>
      </w:r>
      <w:proofErr w:type="spellStart"/>
      <w:r w:rsidR="009D168A">
        <w:rPr>
          <w:sz w:val="24"/>
          <w:szCs w:val="24"/>
        </w:rPr>
        <w:t>Labour</w:t>
      </w:r>
      <w:proofErr w:type="spellEnd"/>
      <w:r w:rsidR="009D168A">
        <w:rPr>
          <w:sz w:val="24"/>
          <w:szCs w:val="24"/>
        </w:rPr>
        <w:t xml:space="preserve"> Organization has also set forth basic standards and principles for the treatment of Migrant workers, including those who are documented and undocumented. Nevertheless, there is a huge gap between the existing human rights instruments and the actual treatment of migrants worldwide. </w:t>
      </w:r>
      <w:r w:rsidR="009D168A" w:rsidRPr="00CC1B75">
        <w:rPr>
          <w:sz w:val="24"/>
          <w:szCs w:val="24"/>
        </w:rPr>
        <w:t>Unfortunately, migrant rights tend to be a domestic issue, and governments are only held to the standards of their own countries and their own laws.</w:t>
      </w:r>
      <w:r w:rsidR="009D168A">
        <w:rPr>
          <w:sz w:val="24"/>
          <w:szCs w:val="24"/>
        </w:rPr>
        <w:t xml:space="preserve"> The countries present must work together to figure out a set on binding standards as well as how to enforce them to ensure we address the most pressing issues, whatever you believe they may be, facing migrants today. </w:t>
      </w:r>
    </w:p>
    <w:p w14:paraId="11CDBB33" w14:textId="77777777" w:rsidR="005546AF" w:rsidRDefault="005546AF" w:rsidP="003A3096">
      <w:pPr>
        <w:spacing w:line="276" w:lineRule="auto"/>
        <w:jc w:val="both"/>
        <w:rPr>
          <w:sz w:val="24"/>
          <w:szCs w:val="24"/>
        </w:rPr>
      </w:pPr>
    </w:p>
    <w:p w14:paraId="1C9358C3" w14:textId="77777777" w:rsidR="005546AF" w:rsidRDefault="005546AF" w:rsidP="003A3096">
      <w:pPr>
        <w:spacing w:line="276" w:lineRule="auto"/>
        <w:jc w:val="both"/>
        <w:rPr>
          <w:sz w:val="24"/>
          <w:szCs w:val="24"/>
        </w:rPr>
      </w:pPr>
    </w:p>
    <w:p w14:paraId="1297AF83" w14:textId="77777777" w:rsidR="00CC1B75" w:rsidRDefault="00CC1B75" w:rsidP="003A3096">
      <w:pPr>
        <w:spacing w:line="276" w:lineRule="auto"/>
        <w:jc w:val="both"/>
        <w:rPr>
          <w:sz w:val="24"/>
          <w:szCs w:val="24"/>
        </w:rPr>
      </w:pPr>
    </w:p>
    <w:p w14:paraId="2D9D9AB9" w14:textId="12457A09" w:rsidR="009379DA" w:rsidRPr="009379DA" w:rsidRDefault="009379DA" w:rsidP="003A3096">
      <w:pPr>
        <w:pStyle w:val="NormalWeb"/>
        <w:jc w:val="both"/>
        <w:rPr>
          <w:b/>
          <w:iCs/>
          <w:u w:val="single"/>
        </w:rPr>
      </w:pPr>
      <w:r w:rsidRPr="009379DA">
        <w:rPr>
          <w:b/>
          <w:iCs/>
          <w:u w:val="single"/>
        </w:rPr>
        <w:t>Recommendations / Questions</w:t>
      </w:r>
    </w:p>
    <w:p w14:paraId="3E92B7FA" w14:textId="77777777" w:rsidR="00CC1B75" w:rsidRPr="009379DA" w:rsidRDefault="00CC1B75" w:rsidP="003A3096">
      <w:pPr>
        <w:pStyle w:val="NormalWeb"/>
        <w:jc w:val="both"/>
      </w:pPr>
      <w:r w:rsidRPr="009379DA">
        <w:rPr>
          <w:iCs/>
        </w:rPr>
        <w:t xml:space="preserve">It will be this committee’s obligation to attempt to provide a solution to the problem of the protection of the human rights of migrant workers. The committee may choose to focus on the </w:t>
      </w:r>
      <w:proofErr w:type="gramStart"/>
      <w:r w:rsidRPr="009379DA">
        <w:rPr>
          <w:iCs/>
        </w:rPr>
        <w:t>particular problems</w:t>
      </w:r>
      <w:proofErr w:type="gramEnd"/>
      <w:r w:rsidRPr="009379DA">
        <w:rPr>
          <w:iCs/>
        </w:rPr>
        <w:t xml:space="preserve"> listed here, or any others that may arise during research. However, please use these key questions to aim your discussion and the content of the resolutions that follow. </w:t>
      </w:r>
    </w:p>
    <w:p w14:paraId="433FB6BB" w14:textId="77777777" w:rsidR="00263EAE" w:rsidRPr="009379DA" w:rsidRDefault="00CC1B75" w:rsidP="003A3096">
      <w:pPr>
        <w:pStyle w:val="NormalWeb"/>
        <w:jc w:val="both"/>
        <w:rPr>
          <w:iCs/>
        </w:rPr>
      </w:pPr>
      <w:r w:rsidRPr="009379DA">
        <w:rPr>
          <w:iCs/>
        </w:rPr>
        <w:t>1. Should the Human Rights Council focus on cre</w:t>
      </w:r>
      <w:r w:rsidR="00263EAE" w:rsidRPr="009379DA">
        <w:rPr>
          <w:iCs/>
        </w:rPr>
        <w:t>ating more international policy</w:t>
      </w:r>
      <w:r w:rsidRPr="009379DA">
        <w:rPr>
          <w:iCs/>
        </w:rPr>
        <w:t xml:space="preserve"> or devise a plan for more domestic solutions</w:t>
      </w:r>
      <w:r w:rsidR="00263EAE" w:rsidRPr="009379DA">
        <w:rPr>
          <w:iCs/>
        </w:rPr>
        <w:t xml:space="preserve"> to be implemented in individual countries</w:t>
      </w:r>
      <w:r w:rsidRPr="009379DA">
        <w:rPr>
          <w:iCs/>
        </w:rPr>
        <w:t>?</w:t>
      </w:r>
    </w:p>
    <w:p w14:paraId="1DA8B4CF" w14:textId="189DF6F1" w:rsidR="00CC1B75" w:rsidRPr="009379DA" w:rsidRDefault="00CC1B75" w:rsidP="003A3096">
      <w:pPr>
        <w:pStyle w:val="NormalWeb"/>
        <w:jc w:val="both"/>
        <w:rPr>
          <w:iCs/>
        </w:rPr>
      </w:pPr>
      <w:r w:rsidRPr="009379DA">
        <w:rPr>
          <w:iCs/>
        </w:rPr>
        <w:br/>
        <w:t xml:space="preserve">2. </w:t>
      </w:r>
      <w:r w:rsidR="00263EAE" w:rsidRPr="009379DA">
        <w:rPr>
          <w:iCs/>
        </w:rPr>
        <w:t xml:space="preserve">Which international rights (can be from the Universal Declaration of Human Rights or other sources) should migrants be granted and guaranteed? Which are the most important or pressing? </w:t>
      </w:r>
    </w:p>
    <w:p w14:paraId="44319E4D" w14:textId="77777777" w:rsidR="00263EAE" w:rsidRPr="009379DA" w:rsidRDefault="00CC1B75" w:rsidP="003A3096">
      <w:pPr>
        <w:pStyle w:val="NormalWeb"/>
        <w:jc w:val="both"/>
        <w:rPr>
          <w:iCs/>
        </w:rPr>
      </w:pPr>
      <w:r w:rsidRPr="009379DA">
        <w:rPr>
          <w:iCs/>
        </w:rPr>
        <w:t xml:space="preserve">3. What </w:t>
      </w:r>
      <w:r w:rsidR="00263EAE" w:rsidRPr="009379DA">
        <w:rPr>
          <w:iCs/>
        </w:rPr>
        <w:t xml:space="preserve">can and should governments of receiving countries do to ensure the protections of migrants and to solve the </w:t>
      </w:r>
      <w:proofErr w:type="gramStart"/>
      <w:r w:rsidR="00263EAE" w:rsidRPr="009379DA">
        <w:rPr>
          <w:iCs/>
        </w:rPr>
        <w:t>particular problems</w:t>
      </w:r>
      <w:proofErr w:type="gramEnd"/>
      <w:r w:rsidR="00263EAE" w:rsidRPr="009379DA">
        <w:rPr>
          <w:iCs/>
        </w:rPr>
        <w:t xml:space="preserve"> that they face? </w:t>
      </w:r>
    </w:p>
    <w:p w14:paraId="6626F266" w14:textId="6B76C627" w:rsidR="00263EAE" w:rsidRPr="009379DA" w:rsidRDefault="00263EAE" w:rsidP="003A3096">
      <w:pPr>
        <w:pStyle w:val="NormalWeb"/>
        <w:jc w:val="both"/>
        <w:rPr>
          <w:iCs/>
        </w:rPr>
      </w:pPr>
      <w:r w:rsidRPr="009379DA">
        <w:rPr>
          <w:iCs/>
        </w:rPr>
        <w:t xml:space="preserve">4. Considering the large population of migrants in many countries, should there be specialized agencies, schools, or programs to address their unique needs and challenges in receiving countries just for migrants? Or should they do more to ensure the human rights that already exist for their citizens be applied to migrants? Or an alternative thought? Why? </w:t>
      </w:r>
    </w:p>
    <w:p w14:paraId="65F81FBF" w14:textId="77777777" w:rsidR="009379DA" w:rsidRPr="009379DA" w:rsidRDefault="00CC1B75" w:rsidP="003A3096">
      <w:pPr>
        <w:pStyle w:val="NormalWeb"/>
        <w:jc w:val="both"/>
        <w:rPr>
          <w:iCs/>
        </w:rPr>
      </w:pPr>
      <w:r w:rsidRPr="009379DA">
        <w:rPr>
          <w:iCs/>
        </w:rPr>
        <w:t>5. How can the HRC encourage or promote programs to decrease socio-economic problems that cause migration</w:t>
      </w:r>
      <w:r w:rsidR="00263EAE" w:rsidRPr="009379DA">
        <w:rPr>
          <w:iCs/>
        </w:rPr>
        <w:t xml:space="preserve"> from countries of origin</w:t>
      </w:r>
      <w:r w:rsidRPr="009379DA">
        <w:rPr>
          <w:iCs/>
        </w:rPr>
        <w:t>?</w:t>
      </w:r>
      <w:r w:rsidR="00263EAE" w:rsidRPr="009379DA">
        <w:rPr>
          <w:iCs/>
        </w:rPr>
        <w:t xml:space="preserve"> Should they?</w:t>
      </w:r>
    </w:p>
    <w:p w14:paraId="03D22C16" w14:textId="77777777" w:rsidR="009379DA" w:rsidRDefault="009379DA" w:rsidP="003A3096">
      <w:pPr>
        <w:pStyle w:val="NormalWeb"/>
        <w:jc w:val="both"/>
        <w:rPr>
          <w:rFonts w:ascii="Kokila" w:hAnsi="Kokila"/>
          <w:i/>
          <w:iCs/>
          <w:sz w:val="28"/>
          <w:szCs w:val="28"/>
        </w:rPr>
      </w:pPr>
    </w:p>
    <w:p w14:paraId="30F20343" w14:textId="77777777" w:rsidR="009379DA" w:rsidRDefault="009379DA" w:rsidP="003A3096">
      <w:pPr>
        <w:pStyle w:val="NormalWeb"/>
        <w:jc w:val="both"/>
        <w:rPr>
          <w:rFonts w:ascii="Kokila" w:hAnsi="Kokila"/>
          <w:i/>
          <w:iCs/>
          <w:sz w:val="28"/>
          <w:szCs w:val="28"/>
        </w:rPr>
      </w:pPr>
    </w:p>
    <w:p w14:paraId="4F73EED1" w14:textId="77777777" w:rsidR="009379DA" w:rsidRDefault="009379DA" w:rsidP="003A3096">
      <w:pPr>
        <w:pStyle w:val="NormalWeb"/>
        <w:jc w:val="both"/>
        <w:rPr>
          <w:rFonts w:ascii="Kokila" w:hAnsi="Kokila"/>
          <w:i/>
          <w:iCs/>
          <w:sz w:val="28"/>
          <w:szCs w:val="28"/>
        </w:rPr>
      </w:pPr>
    </w:p>
    <w:p w14:paraId="2F29115F" w14:textId="77777777" w:rsidR="009379DA" w:rsidRDefault="009379DA" w:rsidP="003A3096">
      <w:pPr>
        <w:pStyle w:val="NormalWeb"/>
        <w:jc w:val="both"/>
        <w:rPr>
          <w:rFonts w:ascii="Kokila" w:hAnsi="Kokila"/>
          <w:i/>
          <w:iCs/>
          <w:sz w:val="28"/>
          <w:szCs w:val="28"/>
        </w:rPr>
      </w:pPr>
    </w:p>
    <w:bookmarkStart w:id="0" w:name="_GoBack" w:displacedByCustomXml="next"/>
    <w:bookmarkEnd w:id="0" w:displacedByCustomXml="next"/>
    <w:sdt>
      <w:sdtPr>
        <w:rPr>
          <w:rFonts w:ascii="Times New Roman" w:eastAsia="Times New Roman" w:hAnsi="Times New Roman" w:cs="Times New Roman"/>
          <w:b w:val="0"/>
          <w:bCs w:val="0"/>
          <w:kern w:val="0"/>
          <w:sz w:val="20"/>
          <w:szCs w:val="20"/>
        </w:rPr>
        <w:id w:val="1323080616"/>
        <w:docPartObj>
          <w:docPartGallery w:val="Bibliographies"/>
          <w:docPartUnique/>
        </w:docPartObj>
      </w:sdtPr>
      <w:sdtEndPr>
        <w:rPr>
          <w:sz w:val="24"/>
          <w:szCs w:val="24"/>
        </w:rPr>
      </w:sdtEndPr>
      <w:sdtContent>
        <w:p w14:paraId="351F2637" w14:textId="476276A4" w:rsidR="00BB3F2F" w:rsidRPr="009379DA" w:rsidRDefault="00BB3F2F" w:rsidP="009379DA">
          <w:pPr>
            <w:pStyle w:val="Heading1"/>
            <w:spacing w:line="480" w:lineRule="auto"/>
            <w:rPr>
              <w:rFonts w:ascii="Times New Roman" w:hAnsi="Times New Roman" w:cs="Times New Roman"/>
              <w:sz w:val="24"/>
              <w:szCs w:val="24"/>
            </w:rPr>
          </w:pPr>
          <w:r w:rsidRPr="009379DA">
            <w:rPr>
              <w:rFonts w:ascii="Times New Roman" w:hAnsi="Times New Roman" w:cs="Times New Roman"/>
              <w:sz w:val="24"/>
              <w:szCs w:val="24"/>
            </w:rPr>
            <w:t>Works Cited</w:t>
          </w:r>
        </w:p>
        <w:p w14:paraId="3488CD79" w14:textId="77777777" w:rsidR="00D74772" w:rsidRPr="009379DA" w:rsidRDefault="00D74772" w:rsidP="009379DA">
          <w:pPr>
            <w:pStyle w:val="Bibliography"/>
            <w:spacing w:line="480" w:lineRule="auto"/>
            <w:ind w:left="720" w:hanging="720"/>
            <w:rPr>
              <w:sz w:val="24"/>
              <w:szCs w:val="24"/>
            </w:rPr>
          </w:pPr>
        </w:p>
        <w:p w14:paraId="5C638671" w14:textId="5BC2EC43" w:rsidR="00D74772" w:rsidRPr="009379DA" w:rsidRDefault="00D74772" w:rsidP="009379DA">
          <w:pPr>
            <w:spacing w:line="480" w:lineRule="auto"/>
            <w:rPr>
              <w:sz w:val="24"/>
              <w:szCs w:val="24"/>
            </w:rPr>
          </w:pPr>
          <w:r w:rsidRPr="009379DA">
            <w:rPr>
              <w:sz w:val="24"/>
              <w:szCs w:val="24"/>
            </w:rPr>
            <w:t>“Commission on Human Rights Resolution 2003/46.” The Human Rights Commission,</w:t>
          </w:r>
          <w:r w:rsidR="009379DA">
            <w:rPr>
              <w:sz w:val="24"/>
              <w:szCs w:val="24"/>
            </w:rPr>
            <w:t xml:space="preserve"> </w:t>
          </w:r>
          <w:r w:rsidR="009379DA">
            <w:rPr>
              <w:sz w:val="24"/>
              <w:szCs w:val="24"/>
            </w:rPr>
            <w:tab/>
            <w:t xml:space="preserve">23 April 2003: Web. </w:t>
          </w:r>
          <w:r w:rsidR="009379DA">
            <w:rPr>
              <w:sz w:val="24"/>
              <w:szCs w:val="24"/>
            </w:rPr>
            <w:tab/>
          </w:r>
          <w:r w:rsidRPr="009379DA">
            <w:rPr>
              <w:sz w:val="24"/>
              <w:szCs w:val="24"/>
            </w:rPr>
            <w:t>&lt;http://www.unhchr.ch/Huridocda/Huridoca.nsf/(Symbol)/E.CN.4.RES.2003.46.</w:t>
          </w:r>
          <w:r w:rsidR="009379DA">
            <w:rPr>
              <w:sz w:val="24"/>
              <w:szCs w:val="24"/>
            </w:rPr>
            <w:tab/>
          </w:r>
          <w:proofErr w:type="spellStart"/>
          <w:proofErr w:type="gramStart"/>
          <w:r w:rsidRPr="009379DA">
            <w:rPr>
              <w:sz w:val="24"/>
              <w:szCs w:val="24"/>
            </w:rPr>
            <w:t>En?Opendocument</w:t>
          </w:r>
          <w:proofErr w:type="spellEnd"/>
          <w:proofErr w:type="gramEnd"/>
          <w:r w:rsidRPr="009379DA">
            <w:rPr>
              <w:sz w:val="24"/>
              <w:szCs w:val="24"/>
            </w:rPr>
            <w:t xml:space="preserve">&gt; </w:t>
          </w:r>
        </w:p>
        <w:p w14:paraId="27586435" w14:textId="77777777" w:rsidR="00BB3F2F" w:rsidRPr="009379DA" w:rsidRDefault="00BB3F2F" w:rsidP="009379DA">
          <w:pPr>
            <w:pStyle w:val="Bibliography"/>
            <w:spacing w:line="480" w:lineRule="auto"/>
            <w:ind w:left="720" w:hanging="720"/>
            <w:rPr>
              <w:noProof/>
              <w:sz w:val="24"/>
              <w:szCs w:val="24"/>
            </w:rPr>
          </w:pPr>
          <w:r w:rsidRPr="009379DA">
            <w:rPr>
              <w:sz w:val="24"/>
              <w:szCs w:val="24"/>
            </w:rPr>
            <w:fldChar w:fldCharType="begin"/>
          </w:r>
          <w:r w:rsidRPr="009379DA">
            <w:rPr>
              <w:sz w:val="24"/>
              <w:szCs w:val="24"/>
            </w:rPr>
            <w:instrText xml:space="preserve"> BIBLIOGRAPHY </w:instrText>
          </w:r>
          <w:r w:rsidRPr="009379DA">
            <w:rPr>
              <w:sz w:val="24"/>
              <w:szCs w:val="24"/>
            </w:rPr>
            <w:fldChar w:fldCharType="separate"/>
          </w:r>
          <w:r w:rsidRPr="009379DA">
            <w:rPr>
              <w:noProof/>
              <w:sz w:val="24"/>
              <w:szCs w:val="24"/>
            </w:rPr>
            <w:t xml:space="preserve">Elia, Vincenzo Bove and Leandro. </w:t>
          </w:r>
          <w:r w:rsidRPr="009379DA">
            <w:rPr>
              <w:i/>
              <w:iCs/>
              <w:noProof/>
              <w:sz w:val="24"/>
              <w:szCs w:val="24"/>
            </w:rPr>
            <w:t>Harvard Business Review</w:t>
          </w:r>
          <w:r w:rsidRPr="009379DA">
            <w:rPr>
              <w:noProof/>
              <w:sz w:val="24"/>
              <w:szCs w:val="24"/>
            </w:rPr>
            <w:t>. 18 April 2017. October 2017. &lt;https://hbr.org/2017/04/why-mass-migration-is-good-for-long-term-economic-growth&gt;.</w:t>
          </w:r>
        </w:p>
        <w:p w14:paraId="0508FEBA" w14:textId="77777777" w:rsidR="00BB3F2F" w:rsidRPr="009379DA" w:rsidRDefault="00BB3F2F" w:rsidP="009379DA">
          <w:pPr>
            <w:pStyle w:val="Bibliography"/>
            <w:spacing w:line="480" w:lineRule="auto"/>
            <w:ind w:left="720" w:hanging="720"/>
            <w:rPr>
              <w:noProof/>
              <w:sz w:val="24"/>
              <w:szCs w:val="24"/>
            </w:rPr>
          </w:pPr>
          <w:r w:rsidRPr="009379DA">
            <w:rPr>
              <w:noProof/>
              <w:sz w:val="24"/>
              <w:szCs w:val="24"/>
            </w:rPr>
            <w:t>Florence Jaumotte, Ksenia Koloskova, and Sweta C. Saxena. "Impact of Migration on Income Levels in Advanced Economies." International Monetary Fund, 2016.</w:t>
          </w:r>
        </w:p>
        <w:p w14:paraId="4520E542" w14:textId="77777777" w:rsidR="00BB3F2F" w:rsidRPr="009379DA" w:rsidRDefault="00BB3F2F" w:rsidP="009379DA">
          <w:pPr>
            <w:pStyle w:val="Bibliography"/>
            <w:spacing w:line="480" w:lineRule="auto"/>
            <w:ind w:left="720" w:hanging="720"/>
            <w:rPr>
              <w:noProof/>
              <w:sz w:val="24"/>
              <w:szCs w:val="24"/>
            </w:rPr>
          </w:pPr>
          <w:r w:rsidRPr="009379DA">
            <w:rPr>
              <w:noProof/>
              <w:sz w:val="24"/>
              <w:szCs w:val="24"/>
            </w:rPr>
            <w:t xml:space="preserve">Frattini, Christian Dustmann and Dr Tommaso. </w:t>
          </w:r>
          <w:r w:rsidRPr="009379DA">
            <w:rPr>
              <w:i/>
              <w:iCs/>
              <w:noProof/>
              <w:sz w:val="24"/>
              <w:szCs w:val="24"/>
            </w:rPr>
            <w:t>Recent immigration to the UK: New evidence of the fiscal costs and benefits</w:t>
          </w:r>
          <w:r w:rsidRPr="009379DA">
            <w:rPr>
              <w:noProof/>
              <w:sz w:val="24"/>
              <w:szCs w:val="24"/>
            </w:rPr>
            <w:t>. 05 November 2013. &lt;https://www.ucl.ac.uk/news/news-articles/1113/051113-migration-report&gt;.</w:t>
          </w:r>
        </w:p>
        <w:p w14:paraId="1A07FDF4" w14:textId="77777777" w:rsidR="00BB3F2F" w:rsidRPr="009379DA" w:rsidRDefault="00BB3F2F" w:rsidP="009379DA">
          <w:pPr>
            <w:pStyle w:val="Bibliography"/>
            <w:spacing w:line="480" w:lineRule="auto"/>
            <w:ind w:left="720" w:hanging="720"/>
            <w:rPr>
              <w:noProof/>
              <w:sz w:val="24"/>
              <w:szCs w:val="24"/>
            </w:rPr>
          </w:pPr>
          <w:r w:rsidRPr="009379DA">
            <w:rPr>
              <w:noProof/>
              <w:sz w:val="24"/>
              <w:szCs w:val="24"/>
            </w:rPr>
            <w:t>Goss, Stephen, et al. "EFFECTS OF UNAUTHORIZED IMMIGRATION ON THE ACTUARIAL STATUS OF THE SOCIAL SECURITY TRUST FUNDS." Social Security Administration, 2013.</w:t>
          </w:r>
        </w:p>
        <w:p w14:paraId="3FA63F79" w14:textId="77777777" w:rsidR="00BB3F2F" w:rsidRPr="009379DA" w:rsidRDefault="00BB3F2F" w:rsidP="009379DA">
          <w:pPr>
            <w:pStyle w:val="Bibliography"/>
            <w:spacing w:line="480" w:lineRule="auto"/>
            <w:ind w:left="720" w:hanging="720"/>
            <w:rPr>
              <w:noProof/>
              <w:sz w:val="24"/>
              <w:szCs w:val="24"/>
            </w:rPr>
          </w:pPr>
          <w:r w:rsidRPr="009379DA">
            <w:rPr>
              <w:noProof/>
              <w:sz w:val="24"/>
              <w:szCs w:val="24"/>
            </w:rPr>
            <w:t xml:space="preserve">Human Rights Watch, Dewa Mavhinga. </w:t>
          </w:r>
          <w:r w:rsidRPr="009379DA">
            <w:rPr>
              <w:i/>
              <w:iCs/>
              <w:noProof/>
              <w:sz w:val="24"/>
              <w:szCs w:val="24"/>
            </w:rPr>
            <w:t>Xenophobic Violence Erupts in South Africa</w:t>
          </w:r>
          <w:r w:rsidRPr="009379DA">
            <w:rPr>
              <w:noProof/>
              <w:sz w:val="24"/>
              <w:szCs w:val="24"/>
            </w:rPr>
            <w:t>. 24 February 2017. 2017. &lt;https://www.hrw.org/news/2017/02/24/xenophobic-violence-erupts-south-africa&gt;.</w:t>
          </w:r>
        </w:p>
        <w:p w14:paraId="280041CD" w14:textId="77777777" w:rsidR="00BB3F2F" w:rsidRPr="009379DA" w:rsidRDefault="00BB3F2F" w:rsidP="009379DA">
          <w:pPr>
            <w:pStyle w:val="Bibliography"/>
            <w:spacing w:line="480" w:lineRule="auto"/>
            <w:ind w:left="720" w:hanging="720"/>
            <w:rPr>
              <w:bCs/>
              <w:sz w:val="24"/>
              <w:szCs w:val="24"/>
            </w:rPr>
          </w:pPr>
          <w:r w:rsidRPr="009379DA">
            <w:rPr>
              <w:b/>
              <w:bCs/>
              <w:sz w:val="24"/>
              <w:szCs w:val="24"/>
            </w:rPr>
            <w:fldChar w:fldCharType="end"/>
          </w:r>
          <w:r w:rsidRPr="009379DA">
            <w:rPr>
              <w:bCs/>
              <w:sz w:val="24"/>
              <w:szCs w:val="24"/>
            </w:rPr>
            <w:t>“Migration and Human Rights.” Committee on Migrant Workers, 2007. Web. &lt;http://www.ohchr.org/EN/Issues/Migration/Pages/MigrationAndHumanRightsIndex.aspx&gt;</w:t>
          </w:r>
        </w:p>
        <w:p w14:paraId="7DBDAE73" w14:textId="77777777" w:rsidR="00D74772" w:rsidRPr="009379DA" w:rsidRDefault="00D74772" w:rsidP="009379DA">
          <w:pPr>
            <w:spacing w:line="480" w:lineRule="auto"/>
            <w:rPr>
              <w:sz w:val="24"/>
              <w:szCs w:val="24"/>
            </w:rPr>
          </w:pPr>
        </w:p>
        <w:p w14:paraId="0709D856" w14:textId="67DDE9E2" w:rsidR="00BB3F2F" w:rsidRPr="009379DA" w:rsidRDefault="00B84DC3" w:rsidP="009379DA">
          <w:pPr>
            <w:spacing w:line="480" w:lineRule="auto"/>
            <w:rPr>
              <w:sz w:val="24"/>
              <w:szCs w:val="24"/>
            </w:rPr>
          </w:pPr>
        </w:p>
      </w:sdtContent>
    </w:sdt>
    <w:p w14:paraId="6034EE48" w14:textId="5C69DF39" w:rsidR="00CC1B75" w:rsidRPr="00CC1B75" w:rsidRDefault="00CC1B75" w:rsidP="003A3096">
      <w:pPr>
        <w:spacing w:line="276" w:lineRule="auto"/>
        <w:jc w:val="both"/>
        <w:rPr>
          <w:sz w:val="24"/>
          <w:szCs w:val="24"/>
        </w:rPr>
      </w:pPr>
    </w:p>
    <w:sectPr w:rsidR="00CC1B75" w:rsidRPr="00CC1B75">
      <w:footerReference w:type="default" r:id="rId15"/>
      <w:pgSz w:w="11900" w:h="16860"/>
      <w:pgMar w:top="1380" w:right="1680" w:bottom="280" w:left="1680" w:header="0" w:footer="9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7F810" w14:textId="77777777" w:rsidR="00B84DC3" w:rsidRDefault="00B84DC3">
      <w:r>
        <w:separator/>
      </w:r>
    </w:p>
  </w:endnote>
  <w:endnote w:type="continuationSeparator" w:id="0">
    <w:p w14:paraId="2C2998C2" w14:textId="77777777" w:rsidR="00B84DC3" w:rsidRDefault="00B8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Kokila">
    <w:altName w:val="Devanagari Sangam M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F5068" w14:textId="19289FA9" w:rsidR="001222CB" w:rsidRDefault="00B84DC3">
    <w:pPr>
      <w:spacing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0181A" w14:textId="77777777" w:rsidR="00B84DC3" w:rsidRDefault="00B84DC3">
      <w:r>
        <w:separator/>
      </w:r>
    </w:p>
  </w:footnote>
  <w:footnote w:type="continuationSeparator" w:id="0">
    <w:p w14:paraId="5D1DE27F" w14:textId="77777777" w:rsidR="00B84DC3" w:rsidRDefault="00B84D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5660B"/>
    <w:multiLevelType w:val="multilevel"/>
    <w:tmpl w:val="064CFEA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0"/>
  <w:drawingGridVerticalSpacing w:val="136"/>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FD"/>
    <w:rsid w:val="00023079"/>
    <w:rsid w:val="00031457"/>
    <w:rsid w:val="0005004D"/>
    <w:rsid w:val="000947A0"/>
    <w:rsid w:val="001741C6"/>
    <w:rsid w:val="00174C52"/>
    <w:rsid w:val="001902F8"/>
    <w:rsid w:val="001A446E"/>
    <w:rsid w:val="0020503B"/>
    <w:rsid w:val="00243504"/>
    <w:rsid w:val="00262AEE"/>
    <w:rsid w:val="00263EAE"/>
    <w:rsid w:val="00274F7D"/>
    <w:rsid w:val="00296388"/>
    <w:rsid w:val="002B7AC7"/>
    <w:rsid w:val="002F4A53"/>
    <w:rsid w:val="003406F8"/>
    <w:rsid w:val="003479C7"/>
    <w:rsid w:val="00384C04"/>
    <w:rsid w:val="003A3096"/>
    <w:rsid w:val="003A7AF3"/>
    <w:rsid w:val="003D3A38"/>
    <w:rsid w:val="003F1CBE"/>
    <w:rsid w:val="00416F2F"/>
    <w:rsid w:val="00514D73"/>
    <w:rsid w:val="00524408"/>
    <w:rsid w:val="005546AF"/>
    <w:rsid w:val="0055761E"/>
    <w:rsid w:val="0056660B"/>
    <w:rsid w:val="005E071C"/>
    <w:rsid w:val="00603D97"/>
    <w:rsid w:val="006135F1"/>
    <w:rsid w:val="006D286F"/>
    <w:rsid w:val="006E2EFD"/>
    <w:rsid w:val="007927CA"/>
    <w:rsid w:val="007B2C92"/>
    <w:rsid w:val="008C11F1"/>
    <w:rsid w:val="008D2AD2"/>
    <w:rsid w:val="009379DA"/>
    <w:rsid w:val="00966A52"/>
    <w:rsid w:val="009A3E21"/>
    <w:rsid w:val="009D168A"/>
    <w:rsid w:val="00AA7117"/>
    <w:rsid w:val="00B53646"/>
    <w:rsid w:val="00B84DC3"/>
    <w:rsid w:val="00B951C9"/>
    <w:rsid w:val="00BB3F2F"/>
    <w:rsid w:val="00C806A9"/>
    <w:rsid w:val="00C93441"/>
    <w:rsid w:val="00CA0445"/>
    <w:rsid w:val="00CC1B75"/>
    <w:rsid w:val="00CF489C"/>
    <w:rsid w:val="00D10E5E"/>
    <w:rsid w:val="00D74772"/>
    <w:rsid w:val="00DA2A8D"/>
    <w:rsid w:val="00DD497E"/>
    <w:rsid w:val="00DE2BCB"/>
    <w:rsid w:val="00E75E04"/>
    <w:rsid w:val="00E77BEA"/>
    <w:rsid w:val="00EE579B"/>
    <w:rsid w:val="00F26E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55E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2EFD"/>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E2EFD"/>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E2EFD"/>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E2EFD"/>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E2EFD"/>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E2EFD"/>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E2EFD"/>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2EFD"/>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E2EFD"/>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E2EFD"/>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EF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E2EF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E2EF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E2EFD"/>
    <w:rPr>
      <w:rFonts w:eastAsiaTheme="minorEastAsia"/>
      <w:b/>
      <w:bCs/>
      <w:sz w:val="28"/>
      <w:szCs w:val="28"/>
    </w:rPr>
  </w:style>
  <w:style w:type="character" w:customStyle="1" w:styleId="Heading5Char">
    <w:name w:val="Heading 5 Char"/>
    <w:basedOn w:val="DefaultParagraphFont"/>
    <w:link w:val="Heading5"/>
    <w:uiPriority w:val="9"/>
    <w:semiHidden/>
    <w:rsid w:val="006E2EFD"/>
    <w:rPr>
      <w:rFonts w:eastAsiaTheme="minorEastAsia"/>
      <w:b/>
      <w:bCs/>
      <w:i/>
      <w:iCs/>
      <w:sz w:val="26"/>
      <w:szCs w:val="26"/>
    </w:rPr>
  </w:style>
  <w:style w:type="character" w:customStyle="1" w:styleId="Heading6Char">
    <w:name w:val="Heading 6 Char"/>
    <w:basedOn w:val="DefaultParagraphFont"/>
    <w:link w:val="Heading6"/>
    <w:rsid w:val="006E2EFD"/>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6E2EFD"/>
    <w:rPr>
      <w:rFonts w:eastAsiaTheme="minorEastAsia"/>
    </w:rPr>
  </w:style>
  <w:style w:type="character" w:customStyle="1" w:styleId="Heading8Char">
    <w:name w:val="Heading 8 Char"/>
    <w:basedOn w:val="DefaultParagraphFont"/>
    <w:link w:val="Heading8"/>
    <w:uiPriority w:val="9"/>
    <w:semiHidden/>
    <w:rsid w:val="006E2EFD"/>
    <w:rPr>
      <w:rFonts w:eastAsiaTheme="minorEastAsia"/>
      <w:i/>
      <w:iCs/>
    </w:rPr>
  </w:style>
  <w:style w:type="character" w:customStyle="1" w:styleId="Heading9Char">
    <w:name w:val="Heading 9 Char"/>
    <w:basedOn w:val="DefaultParagraphFont"/>
    <w:link w:val="Heading9"/>
    <w:uiPriority w:val="9"/>
    <w:semiHidden/>
    <w:rsid w:val="006E2EFD"/>
    <w:rPr>
      <w:rFonts w:asciiTheme="majorHAnsi" w:eastAsiaTheme="majorEastAsia" w:hAnsiTheme="majorHAnsi" w:cstheme="majorBidi"/>
      <w:sz w:val="22"/>
      <w:szCs w:val="22"/>
    </w:rPr>
  </w:style>
  <w:style w:type="paragraph" w:styleId="NormalWeb">
    <w:name w:val="Normal (Web)"/>
    <w:basedOn w:val="Normal"/>
    <w:uiPriority w:val="99"/>
    <w:semiHidden/>
    <w:unhideWhenUsed/>
    <w:rsid w:val="003F1CBE"/>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7B2C92"/>
    <w:pPr>
      <w:tabs>
        <w:tab w:val="center" w:pos="4252"/>
        <w:tab w:val="right" w:pos="8504"/>
      </w:tabs>
    </w:pPr>
  </w:style>
  <w:style w:type="character" w:customStyle="1" w:styleId="HeaderChar">
    <w:name w:val="Header Char"/>
    <w:basedOn w:val="DefaultParagraphFont"/>
    <w:link w:val="Header"/>
    <w:uiPriority w:val="99"/>
    <w:rsid w:val="007B2C9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2C92"/>
    <w:pPr>
      <w:tabs>
        <w:tab w:val="center" w:pos="4252"/>
        <w:tab w:val="right" w:pos="8504"/>
      </w:tabs>
    </w:pPr>
  </w:style>
  <w:style w:type="character" w:customStyle="1" w:styleId="FooterChar">
    <w:name w:val="Footer Char"/>
    <w:basedOn w:val="DefaultParagraphFont"/>
    <w:link w:val="Footer"/>
    <w:uiPriority w:val="99"/>
    <w:rsid w:val="007B2C92"/>
    <w:rPr>
      <w:rFonts w:ascii="Times New Roman" w:eastAsia="Times New Roman" w:hAnsi="Times New Roman" w:cs="Times New Roman"/>
      <w:sz w:val="20"/>
      <w:szCs w:val="20"/>
    </w:rPr>
  </w:style>
  <w:style w:type="paragraph" w:styleId="Bibliography">
    <w:name w:val="Bibliography"/>
    <w:basedOn w:val="Normal"/>
    <w:next w:val="Normal"/>
    <w:uiPriority w:val="37"/>
    <w:unhideWhenUsed/>
    <w:rsid w:val="0005004D"/>
  </w:style>
  <w:style w:type="character" w:styleId="Hyperlink">
    <w:name w:val="Hyperlink"/>
    <w:basedOn w:val="DefaultParagraphFont"/>
    <w:uiPriority w:val="99"/>
    <w:unhideWhenUsed/>
    <w:rsid w:val="00D74772"/>
    <w:rPr>
      <w:color w:val="0563C1" w:themeColor="hyperlink"/>
      <w:u w:val="single"/>
    </w:rPr>
  </w:style>
  <w:style w:type="paragraph" w:customStyle="1" w:styleId="p1">
    <w:name w:val="p1"/>
    <w:basedOn w:val="Normal"/>
    <w:rsid w:val="00EE579B"/>
    <w:rPr>
      <w:rFonts w:ascii="Helvetica" w:eastAsiaTheme="minorHAnsi" w:hAnsi="Helvetica"/>
      <w:sz w:val="21"/>
      <w:szCs w:val="21"/>
    </w:rPr>
  </w:style>
  <w:style w:type="character" w:customStyle="1" w:styleId="s1">
    <w:name w:val="s1"/>
    <w:basedOn w:val="DefaultParagraphFont"/>
    <w:rsid w:val="00EE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101">
      <w:bodyDiv w:val="1"/>
      <w:marLeft w:val="0"/>
      <w:marRight w:val="0"/>
      <w:marTop w:val="0"/>
      <w:marBottom w:val="0"/>
      <w:divBdr>
        <w:top w:val="none" w:sz="0" w:space="0" w:color="auto"/>
        <w:left w:val="none" w:sz="0" w:space="0" w:color="auto"/>
        <w:bottom w:val="none" w:sz="0" w:space="0" w:color="auto"/>
        <w:right w:val="none" w:sz="0" w:space="0" w:color="auto"/>
      </w:divBdr>
      <w:divsChild>
        <w:div w:id="695809575">
          <w:marLeft w:val="0"/>
          <w:marRight w:val="0"/>
          <w:marTop w:val="0"/>
          <w:marBottom w:val="0"/>
          <w:divBdr>
            <w:top w:val="none" w:sz="0" w:space="0" w:color="auto"/>
            <w:left w:val="none" w:sz="0" w:space="0" w:color="auto"/>
            <w:bottom w:val="none" w:sz="0" w:space="0" w:color="auto"/>
            <w:right w:val="none" w:sz="0" w:space="0" w:color="auto"/>
          </w:divBdr>
          <w:divsChild>
            <w:div w:id="1316491803">
              <w:marLeft w:val="0"/>
              <w:marRight w:val="0"/>
              <w:marTop w:val="0"/>
              <w:marBottom w:val="0"/>
              <w:divBdr>
                <w:top w:val="none" w:sz="0" w:space="0" w:color="auto"/>
                <w:left w:val="none" w:sz="0" w:space="0" w:color="auto"/>
                <w:bottom w:val="none" w:sz="0" w:space="0" w:color="auto"/>
                <w:right w:val="none" w:sz="0" w:space="0" w:color="auto"/>
              </w:divBdr>
              <w:divsChild>
                <w:div w:id="8097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6544">
      <w:bodyDiv w:val="1"/>
      <w:marLeft w:val="0"/>
      <w:marRight w:val="0"/>
      <w:marTop w:val="0"/>
      <w:marBottom w:val="0"/>
      <w:divBdr>
        <w:top w:val="none" w:sz="0" w:space="0" w:color="auto"/>
        <w:left w:val="none" w:sz="0" w:space="0" w:color="auto"/>
        <w:bottom w:val="none" w:sz="0" w:space="0" w:color="auto"/>
        <w:right w:val="none" w:sz="0" w:space="0" w:color="auto"/>
      </w:divBdr>
    </w:div>
    <w:div w:id="153490595">
      <w:bodyDiv w:val="1"/>
      <w:marLeft w:val="0"/>
      <w:marRight w:val="0"/>
      <w:marTop w:val="0"/>
      <w:marBottom w:val="0"/>
      <w:divBdr>
        <w:top w:val="none" w:sz="0" w:space="0" w:color="auto"/>
        <w:left w:val="none" w:sz="0" w:space="0" w:color="auto"/>
        <w:bottom w:val="none" w:sz="0" w:space="0" w:color="auto"/>
        <w:right w:val="none" w:sz="0" w:space="0" w:color="auto"/>
      </w:divBdr>
      <w:divsChild>
        <w:div w:id="1574391960">
          <w:marLeft w:val="0"/>
          <w:marRight w:val="0"/>
          <w:marTop w:val="0"/>
          <w:marBottom w:val="0"/>
          <w:divBdr>
            <w:top w:val="none" w:sz="0" w:space="0" w:color="auto"/>
            <w:left w:val="none" w:sz="0" w:space="0" w:color="auto"/>
            <w:bottom w:val="none" w:sz="0" w:space="0" w:color="auto"/>
            <w:right w:val="none" w:sz="0" w:space="0" w:color="auto"/>
          </w:divBdr>
          <w:divsChild>
            <w:div w:id="124736177">
              <w:marLeft w:val="0"/>
              <w:marRight w:val="0"/>
              <w:marTop w:val="0"/>
              <w:marBottom w:val="0"/>
              <w:divBdr>
                <w:top w:val="none" w:sz="0" w:space="0" w:color="auto"/>
                <w:left w:val="none" w:sz="0" w:space="0" w:color="auto"/>
                <w:bottom w:val="none" w:sz="0" w:space="0" w:color="auto"/>
                <w:right w:val="none" w:sz="0" w:space="0" w:color="auto"/>
              </w:divBdr>
              <w:divsChild>
                <w:div w:id="378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0507">
      <w:bodyDiv w:val="1"/>
      <w:marLeft w:val="0"/>
      <w:marRight w:val="0"/>
      <w:marTop w:val="0"/>
      <w:marBottom w:val="0"/>
      <w:divBdr>
        <w:top w:val="none" w:sz="0" w:space="0" w:color="auto"/>
        <w:left w:val="none" w:sz="0" w:space="0" w:color="auto"/>
        <w:bottom w:val="none" w:sz="0" w:space="0" w:color="auto"/>
        <w:right w:val="none" w:sz="0" w:space="0" w:color="auto"/>
      </w:divBdr>
      <w:divsChild>
        <w:div w:id="1475247640">
          <w:marLeft w:val="0"/>
          <w:marRight w:val="0"/>
          <w:marTop w:val="0"/>
          <w:marBottom w:val="0"/>
          <w:divBdr>
            <w:top w:val="none" w:sz="0" w:space="0" w:color="auto"/>
            <w:left w:val="none" w:sz="0" w:space="0" w:color="auto"/>
            <w:bottom w:val="none" w:sz="0" w:space="0" w:color="auto"/>
            <w:right w:val="none" w:sz="0" w:space="0" w:color="auto"/>
          </w:divBdr>
          <w:divsChild>
            <w:div w:id="858813587">
              <w:marLeft w:val="0"/>
              <w:marRight w:val="0"/>
              <w:marTop w:val="0"/>
              <w:marBottom w:val="0"/>
              <w:divBdr>
                <w:top w:val="none" w:sz="0" w:space="0" w:color="auto"/>
                <w:left w:val="none" w:sz="0" w:space="0" w:color="auto"/>
                <w:bottom w:val="none" w:sz="0" w:space="0" w:color="auto"/>
                <w:right w:val="none" w:sz="0" w:space="0" w:color="auto"/>
              </w:divBdr>
              <w:divsChild>
                <w:div w:id="2263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11272">
      <w:bodyDiv w:val="1"/>
      <w:marLeft w:val="0"/>
      <w:marRight w:val="0"/>
      <w:marTop w:val="0"/>
      <w:marBottom w:val="0"/>
      <w:divBdr>
        <w:top w:val="none" w:sz="0" w:space="0" w:color="auto"/>
        <w:left w:val="none" w:sz="0" w:space="0" w:color="auto"/>
        <w:bottom w:val="none" w:sz="0" w:space="0" w:color="auto"/>
        <w:right w:val="none" w:sz="0" w:space="0" w:color="auto"/>
      </w:divBdr>
      <w:divsChild>
        <w:div w:id="922035243">
          <w:marLeft w:val="0"/>
          <w:marRight w:val="0"/>
          <w:marTop w:val="0"/>
          <w:marBottom w:val="0"/>
          <w:divBdr>
            <w:top w:val="none" w:sz="0" w:space="0" w:color="auto"/>
            <w:left w:val="none" w:sz="0" w:space="0" w:color="auto"/>
            <w:bottom w:val="none" w:sz="0" w:space="0" w:color="auto"/>
            <w:right w:val="none" w:sz="0" w:space="0" w:color="auto"/>
          </w:divBdr>
          <w:divsChild>
            <w:div w:id="69891732">
              <w:marLeft w:val="0"/>
              <w:marRight w:val="0"/>
              <w:marTop w:val="0"/>
              <w:marBottom w:val="0"/>
              <w:divBdr>
                <w:top w:val="none" w:sz="0" w:space="0" w:color="auto"/>
                <w:left w:val="none" w:sz="0" w:space="0" w:color="auto"/>
                <w:bottom w:val="none" w:sz="0" w:space="0" w:color="auto"/>
                <w:right w:val="none" w:sz="0" w:space="0" w:color="auto"/>
              </w:divBdr>
              <w:divsChild>
                <w:div w:id="2048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098">
      <w:bodyDiv w:val="1"/>
      <w:marLeft w:val="0"/>
      <w:marRight w:val="0"/>
      <w:marTop w:val="0"/>
      <w:marBottom w:val="0"/>
      <w:divBdr>
        <w:top w:val="none" w:sz="0" w:space="0" w:color="auto"/>
        <w:left w:val="none" w:sz="0" w:space="0" w:color="auto"/>
        <w:bottom w:val="none" w:sz="0" w:space="0" w:color="auto"/>
        <w:right w:val="none" w:sz="0" w:space="0" w:color="auto"/>
      </w:divBdr>
    </w:div>
    <w:div w:id="380174988">
      <w:bodyDiv w:val="1"/>
      <w:marLeft w:val="0"/>
      <w:marRight w:val="0"/>
      <w:marTop w:val="0"/>
      <w:marBottom w:val="0"/>
      <w:divBdr>
        <w:top w:val="none" w:sz="0" w:space="0" w:color="auto"/>
        <w:left w:val="none" w:sz="0" w:space="0" w:color="auto"/>
        <w:bottom w:val="none" w:sz="0" w:space="0" w:color="auto"/>
        <w:right w:val="none" w:sz="0" w:space="0" w:color="auto"/>
      </w:divBdr>
    </w:div>
    <w:div w:id="383260550">
      <w:bodyDiv w:val="1"/>
      <w:marLeft w:val="0"/>
      <w:marRight w:val="0"/>
      <w:marTop w:val="0"/>
      <w:marBottom w:val="0"/>
      <w:divBdr>
        <w:top w:val="none" w:sz="0" w:space="0" w:color="auto"/>
        <w:left w:val="none" w:sz="0" w:space="0" w:color="auto"/>
        <w:bottom w:val="none" w:sz="0" w:space="0" w:color="auto"/>
        <w:right w:val="none" w:sz="0" w:space="0" w:color="auto"/>
      </w:divBdr>
    </w:div>
    <w:div w:id="404912130">
      <w:bodyDiv w:val="1"/>
      <w:marLeft w:val="0"/>
      <w:marRight w:val="0"/>
      <w:marTop w:val="0"/>
      <w:marBottom w:val="0"/>
      <w:divBdr>
        <w:top w:val="none" w:sz="0" w:space="0" w:color="auto"/>
        <w:left w:val="none" w:sz="0" w:space="0" w:color="auto"/>
        <w:bottom w:val="none" w:sz="0" w:space="0" w:color="auto"/>
        <w:right w:val="none" w:sz="0" w:space="0" w:color="auto"/>
      </w:divBdr>
    </w:div>
    <w:div w:id="482812596">
      <w:bodyDiv w:val="1"/>
      <w:marLeft w:val="0"/>
      <w:marRight w:val="0"/>
      <w:marTop w:val="0"/>
      <w:marBottom w:val="0"/>
      <w:divBdr>
        <w:top w:val="none" w:sz="0" w:space="0" w:color="auto"/>
        <w:left w:val="none" w:sz="0" w:space="0" w:color="auto"/>
        <w:bottom w:val="none" w:sz="0" w:space="0" w:color="auto"/>
        <w:right w:val="none" w:sz="0" w:space="0" w:color="auto"/>
      </w:divBdr>
    </w:div>
    <w:div w:id="532427634">
      <w:bodyDiv w:val="1"/>
      <w:marLeft w:val="0"/>
      <w:marRight w:val="0"/>
      <w:marTop w:val="0"/>
      <w:marBottom w:val="0"/>
      <w:divBdr>
        <w:top w:val="none" w:sz="0" w:space="0" w:color="auto"/>
        <w:left w:val="none" w:sz="0" w:space="0" w:color="auto"/>
        <w:bottom w:val="none" w:sz="0" w:space="0" w:color="auto"/>
        <w:right w:val="none" w:sz="0" w:space="0" w:color="auto"/>
      </w:divBdr>
    </w:div>
    <w:div w:id="544294864">
      <w:bodyDiv w:val="1"/>
      <w:marLeft w:val="0"/>
      <w:marRight w:val="0"/>
      <w:marTop w:val="0"/>
      <w:marBottom w:val="0"/>
      <w:divBdr>
        <w:top w:val="none" w:sz="0" w:space="0" w:color="auto"/>
        <w:left w:val="none" w:sz="0" w:space="0" w:color="auto"/>
        <w:bottom w:val="none" w:sz="0" w:space="0" w:color="auto"/>
        <w:right w:val="none" w:sz="0" w:space="0" w:color="auto"/>
      </w:divBdr>
      <w:divsChild>
        <w:div w:id="1946694490">
          <w:marLeft w:val="0"/>
          <w:marRight w:val="0"/>
          <w:marTop w:val="0"/>
          <w:marBottom w:val="0"/>
          <w:divBdr>
            <w:top w:val="none" w:sz="0" w:space="0" w:color="auto"/>
            <w:left w:val="none" w:sz="0" w:space="0" w:color="auto"/>
            <w:bottom w:val="none" w:sz="0" w:space="0" w:color="auto"/>
            <w:right w:val="none" w:sz="0" w:space="0" w:color="auto"/>
          </w:divBdr>
          <w:divsChild>
            <w:div w:id="2097438476">
              <w:marLeft w:val="0"/>
              <w:marRight w:val="0"/>
              <w:marTop w:val="0"/>
              <w:marBottom w:val="0"/>
              <w:divBdr>
                <w:top w:val="none" w:sz="0" w:space="0" w:color="auto"/>
                <w:left w:val="none" w:sz="0" w:space="0" w:color="auto"/>
                <w:bottom w:val="none" w:sz="0" w:space="0" w:color="auto"/>
                <w:right w:val="none" w:sz="0" w:space="0" w:color="auto"/>
              </w:divBdr>
              <w:divsChild>
                <w:div w:id="13785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90373">
      <w:bodyDiv w:val="1"/>
      <w:marLeft w:val="0"/>
      <w:marRight w:val="0"/>
      <w:marTop w:val="0"/>
      <w:marBottom w:val="0"/>
      <w:divBdr>
        <w:top w:val="none" w:sz="0" w:space="0" w:color="auto"/>
        <w:left w:val="none" w:sz="0" w:space="0" w:color="auto"/>
        <w:bottom w:val="none" w:sz="0" w:space="0" w:color="auto"/>
        <w:right w:val="none" w:sz="0" w:space="0" w:color="auto"/>
      </w:divBdr>
    </w:div>
    <w:div w:id="579296578">
      <w:bodyDiv w:val="1"/>
      <w:marLeft w:val="0"/>
      <w:marRight w:val="0"/>
      <w:marTop w:val="0"/>
      <w:marBottom w:val="0"/>
      <w:divBdr>
        <w:top w:val="none" w:sz="0" w:space="0" w:color="auto"/>
        <w:left w:val="none" w:sz="0" w:space="0" w:color="auto"/>
        <w:bottom w:val="none" w:sz="0" w:space="0" w:color="auto"/>
        <w:right w:val="none" w:sz="0" w:space="0" w:color="auto"/>
      </w:divBdr>
    </w:div>
    <w:div w:id="617371720">
      <w:bodyDiv w:val="1"/>
      <w:marLeft w:val="0"/>
      <w:marRight w:val="0"/>
      <w:marTop w:val="0"/>
      <w:marBottom w:val="0"/>
      <w:divBdr>
        <w:top w:val="none" w:sz="0" w:space="0" w:color="auto"/>
        <w:left w:val="none" w:sz="0" w:space="0" w:color="auto"/>
        <w:bottom w:val="none" w:sz="0" w:space="0" w:color="auto"/>
        <w:right w:val="none" w:sz="0" w:space="0" w:color="auto"/>
      </w:divBdr>
      <w:divsChild>
        <w:div w:id="201524345">
          <w:marLeft w:val="0"/>
          <w:marRight w:val="0"/>
          <w:marTop w:val="0"/>
          <w:marBottom w:val="0"/>
          <w:divBdr>
            <w:top w:val="none" w:sz="0" w:space="0" w:color="auto"/>
            <w:left w:val="none" w:sz="0" w:space="0" w:color="auto"/>
            <w:bottom w:val="none" w:sz="0" w:space="0" w:color="auto"/>
            <w:right w:val="none" w:sz="0" w:space="0" w:color="auto"/>
          </w:divBdr>
          <w:divsChild>
            <w:div w:id="1984583436">
              <w:marLeft w:val="0"/>
              <w:marRight w:val="0"/>
              <w:marTop w:val="0"/>
              <w:marBottom w:val="0"/>
              <w:divBdr>
                <w:top w:val="none" w:sz="0" w:space="0" w:color="auto"/>
                <w:left w:val="none" w:sz="0" w:space="0" w:color="auto"/>
                <w:bottom w:val="none" w:sz="0" w:space="0" w:color="auto"/>
                <w:right w:val="none" w:sz="0" w:space="0" w:color="auto"/>
              </w:divBdr>
              <w:divsChild>
                <w:div w:id="6981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1946">
      <w:bodyDiv w:val="1"/>
      <w:marLeft w:val="0"/>
      <w:marRight w:val="0"/>
      <w:marTop w:val="0"/>
      <w:marBottom w:val="0"/>
      <w:divBdr>
        <w:top w:val="none" w:sz="0" w:space="0" w:color="auto"/>
        <w:left w:val="none" w:sz="0" w:space="0" w:color="auto"/>
        <w:bottom w:val="none" w:sz="0" w:space="0" w:color="auto"/>
        <w:right w:val="none" w:sz="0" w:space="0" w:color="auto"/>
      </w:divBdr>
      <w:divsChild>
        <w:div w:id="1247686533">
          <w:marLeft w:val="0"/>
          <w:marRight w:val="0"/>
          <w:marTop w:val="0"/>
          <w:marBottom w:val="0"/>
          <w:divBdr>
            <w:top w:val="none" w:sz="0" w:space="0" w:color="auto"/>
            <w:left w:val="none" w:sz="0" w:space="0" w:color="auto"/>
            <w:bottom w:val="none" w:sz="0" w:space="0" w:color="auto"/>
            <w:right w:val="none" w:sz="0" w:space="0" w:color="auto"/>
          </w:divBdr>
          <w:divsChild>
            <w:div w:id="122891743">
              <w:marLeft w:val="0"/>
              <w:marRight w:val="0"/>
              <w:marTop w:val="0"/>
              <w:marBottom w:val="0"/>
              <w:divBdr>
                <w:top w:val="none" w:sz="0" w:space="0" w:color="auto"/>
                <w:left w:val="none" w:sz="0" w:space="0" w:color="auto"/>
                <w:bottom w:val="none" w:sz="0" w:space="0" w:color="auto"/>
                <w:right w:val="none" w:sz="0" w:space="0" w:color="auto"/>
              </w:divBdr>
              <w:divsChild>
                <w:div w:id="8245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55093">
      <w:bodyDiv w:val="1"/>
      <w:marLeft w:val="0"/>
      <w:marRight w:val="0"/>
      <w:marTop w:val="0"/>
      <w:marBottom w:val="0"/>
      <w:divBdr>
        <w:top w:val="none" w:sz="0" w:space="0" w:color="auto"/>
        <w:left w:val="none" w:sz="0" w:space="0" w:color="auto"/>
        <w:bottom w:val="none" w:sz="0" w:space="0" w:color="auto"/>
        <w:right w:val="none" w:sz="0" w:space="0" w:color="auto"/>
      </w:divBdr>
      <w:divsChild>
        <w:div w:id="234974493">
          <w:marLeft w:val="0"/>
          <w:marRight w:val="0"/>
          <w:marTop w:val="0"/>
          <w:marBottom w:val="0"/>
          <w:divBdr>
            <w:top w:val="none" w:sz="0" w:space="0" w:color="auto"/>
            <w:left w:val="none" w:sz="0" w:space="0" w:color="auto"/>
            <w:bottom w:val="none" w:sz="0" w:space="0" w:color="auto"/>
            <w:right w:val="none" w:sz="0" w:space="0" w:color="auto"/>
          </w:divBdr>
          <w:divsChild>
            <w:div w:id="1585146331">
              <w:marLeft w:val="0"/>
              <w:marRight w:val="0"/>
              <w:marTop w:val="0"/>
              <w:marBottom w:val="0"/>
              <w:divBdr>
                <w:top w:val="none" w:sz="0" w:space="0" w:color="auto"/>
                <w:left w:val="none" w:sz="0" w:space="0" w:color="auto"/>
                <w:bottom w:val="none" w:sz="0" w:space="0" w:color="auto"/>
                <w:right w:val="none" w:sz="0" w:space="0" w:color="auto"/>
              </w:divBdr>
              <w:divsChild>
                <w:div w:id="17525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34744">
      <w:bodyDiv w:val="1"/>
      <w:marLeft w:val="0"/>
      <w:marRight w:val="0"/>
      <w:marTop w:val="0"/>
      <w:marBottom w:val="0"/>
      <w:divBdr>
        <w:top w:val="none" w:sz="0" w:space="0" w:color="auto"/>
        <w:left w:val="none" w:sz="0" w:space="0" w:color="auto"/>
        <w:bottom w:val="none" w:sz="0" w:space="0" w:color="auto"/>
        <w:right w:val="none" w:sz="0" w:space="0" w:color="auto"/>
      </w:divBdr>
    </w:div>
    <w:div w:id="764300758">
      <w:bodyDiv w:val="1"/>
      <w:marLeft w:val="0"/>
      <w:marRight w:val="0"/>
      <w:marTop w:val="0"/>
      <w:marBottom w:val="0"/>
      <w:divBdr>
        <w:top w:val="none" w:sz="0" w:space="0" w:color="auto"/>
        <w:left w:val="none" w:sz="0" w:space="0" w:color="auto"/>
        <w:bottom w:val="none" w:sz="0" w:space="0" w:color="auto"/>
        <w:right w:val="none" w:sz="0" w:space="0" w:color="auto"/>
      </w:divBdr>
      <w:divsChild>
        <w:div w:id="187183008">
          <w:marLeft w:val="0"/>
          <w:marRight w:val="0"/>
          <w:marTop w:val="0"/>
          <w:marBottom w:val="0"/>
          <w:divBdr>
            <w:top w:val="none" w:sz="0" w:space="0" w:color="auto"/>
            <w:left w:val="none" w:sz="0" w:space="0" w:color="auto"/>
            <w:bottom w:val="none" w:sz="0" w:space="0" w:color="auto"/>
            <w:right w:val="none" w:sz="0" w:space="0" w:color="auto"/>
          </w:divBdr>
          <w:divsChild>
            <w:div w:id="766584872">
              <w:marLeft w:val="0"/>
              <w:marRight w:val="0"/>
              <w:marTop w:val="0"/>
              <w:marBottom w:val="0"/>
              <w:divBdr>
                <w:top w:val="none" w:sz="0" w:space="0" w:color="auto"/>
                <w:left w:val="none" w:sz="0" w:space="0" w:color="auto"/>
                <w:bottom w:val="none" w:sz="0" w:space="0" w:color="auto"/>
                <w:right w:val="none" w:sz="0" w:space="0" w:color="auto"/>
              </w:divBdr>
              <w:divsChild>
                <w:div w:id="8173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3166">
      <w:bodyDiv w:val="1"/>
      <w:marLeft w:val="0"/>
      <w:marRight w:val="0"/>
      <w:marTop w:val="0"/>
      <w:marBottom w:val="0"/>
      <w:divBdr>
        <w:top w:val="none" w:sz="0" w:space="0" w:color="auto"/>
        <w:left w:val="none" w:sz="0" w:space="0" w:color="auto"/>
        <w:bottom w:val="none" w:sz="0" w:space="0" w:color="auto"/>
        <w:right w:val="none" w:sz="0" w:space="0" w:color="auto"/>
      </w:divBdr>
    </w:div>
    <w:div w:id="930356082">
      <w:bodyDiv w:val="1"/>
      <w:marLeft w:val="0"/>
      <w:marRight w:val="0"/>
      <w:marTop w:val="0"/>
      <w:marBottom w:val="0"/>
      <w:divBdr>
        <w:top w:val="none" w:sz="0" w:space="0" w:color="auto"/>
        <w:left w:val="none" w:sz="0" w:space="0" w:color="auto"/>
        <w:bottom w:val="none" w:sz="0" w:space="0" w:color="auto"/>
        <w:right w:val="none" w:sz="0" w:space="0" w:color="auto"/>
      </w:divBdr>
    </w:div>
    <w:div w:id="955334675">
      <w:bodyDiv w:val="1"/>
      <w:marLeft w:val="0"/>
      <w:marRight w:val="0"/>
      <w:marTop w:val="0"/>
      <w:marBottom w:val="0"/>
      <w:divBdr>
        <w:top w:val="none" w:sz="0" w:space="0" w:color="auto"/>
        <w:left w:val="none" w:sz="0" w:space="0" w:color="auto"/>
        <w:bottom w:val="none" w:sz="0" w:space="0" w:color="auto"/>
        <w:right w:val="none" w:sz="0" w:space="0" w:color="auto"/>
      </w:divBdr>
      <w:divsChild>
        <w:div w:id="1526669863">
          <w:marLeft w:val="0"/>
          <w:marRight w:val="0"/>
          <w:marTop w:val="0"/>
          <w:marBottom w:val="0"/>
          <w:divBdr>
            <w:top w:val="none" w:sz="0" w:space="0" w:color="auto"/>
            <w:left w:val="none" w:sz="0" w:space="0" w:color="auto"/>
            <w:bottom w:val="none" w:sz="0" w:space="0" w:color="auto"/>
            <w:right w:val="none" w:sz="0" w:space="0" w:color="auto"/>
          </w:divBdr>
          <w:divsChild>
            <w:div w:id="1653871519">
              <w:marLeft w:val="0"/>
              <w:marRight w:val="0"/>
              <w:marTop w:val="0"/>
              <w:marBottom w:val="0"/>
              <w:divBdr>
                <w:top w:val="none" w:sz="0" w:space="0" w:color="auto"/>
                <w:left w:val="none" w:sz="0" w:space="0" w:color="auto"/>
                <w:bottom w:val="none" w:sz="0" w:space="0" w:color="auto"/>
                <w:right w:val="none" w:sz="0" w:space="0" w:color="auto"/>
              </w:divBdr>
              <w:divsChild>
                <w:div w:id="1517041774">
                  <w:marLeft w:val="0"/>
                  <w:marRight w:val="0"/>
                  <w:marTop w:val="0"/>
                  <w:marBottom w:val="0"/>
                  <w:divBdr>
                    <w:top w:val="none" w:sz="0" w:space="0" w:color="auto"/>
                    <w:left w:val="none" w:sz="0" w:space="0" w:color="auto"/>
                    <w:bottom w:val="none" w:sz="0" w:space="0" w:color="auto"/>
                    <w:right w:val="none" w:sz="0" w:space="0" w:color="auto"/>
                  </w:divBdr>
                  <w:divsChild>
                    <w:div w:id="15158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43521">
      <w:bodyDiv w:val="1"/>
      <w:marLeft w:val="0"/>
      <w:marRight w:val="0"/>
      <w:marTop w:val="0"/>
      <w:marBottom w:val="0"/>
      <w:divBdr>
        <w:top w:val="none" w:sz="0" w:space="0" w:color="auto"/>
        <w:left w:val="none" w:sz="0" w:space="0" w:color="auto"/>
        <w:bottom w:val="none" w:sz="0" w:space="0" w:color="auto"/>
        <w:right w:val="none" w:sz="0" w:space="0" w:color="auto"/>
      </w:divBdr>
      <w:divsChild>
        <w:div w:id="224611108">
          <w:marLeft w:val="0"/>
          <w:marRight w:val="0"/>
          <w:marTop w:val="0"/>
          <w:marBottom w:val="0"/>
          <w:divBdr>
            <w:top w:val="none" w:sz="0" w:space="0" w:color="auto"/>
            <w:left w:val="none" w:sz="0" w:space="0" w:color="auto"/>
            <w:bottom w:val="none" w:sz="0" w:space="0" w:color="auto"/>
            <w:right w:val="none" w:sz="0" w:space="0" w:color="auto"/>
          </w:divBdr>
          <w:divsChild>
            <w:div w:id="647824555">
              <w:marLeft w:val="0"/>
              <w:marRight w:val="0"/>
              <w:marTop w:val="0"/>
              <w:marBottom w:val="0"/>
              <w:divBdr>
                <w:top w:val="none" w:sz="0" w:space="0" w:color="auto"/>
                <w:left w:val="none" w:sz="0" w:space="0" w:color="auto"/>
                <w:bottom w:val="none" w:sz="0" w:space="0" w:color="auto"/>
                <w:right w:val="none" w:sz="0" w:space="0" w:color="auto"/>
              </w:divBdr>
              <w:divsChild>
                <w:div w:id="3617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89221">
      <w:bodyDiv w:val="1"/>
      <w:marLeft w:val="0"/>
      <w:marRight w:val="0"/>
      <w:marTop w:val="0"/>
      <w:marBottom w:val="0"/>
      <w:divBdr>
        <w:top w:val="none" w:sz="0" w:space="0" w:color="auto"/>
        <w:left w:val="none" w:sz="0" w:space="0" w:color="auto"/>
        <w:bottom w:val="none" w:sz="0" w:space="0" w:color="auto"/>
        <w:right w:val="none" w:sz="0" w:space="0" w:color="auto"/>
      </w:divBdr>
    </w:div>
    <w:div w:id="1139884992">
      <w:bodyDiv w:val="1"/>
      <w:marLeft w:val="0"/>
      <w:marRight w:val="0"/>
      <w:marTop w:val="0"/>
      <w:marBottom w:val="0"/>
      <w:divBdr>
        <w:top w:val="none" w:sz="0" w:space="0" w:color="auto"/>
        <w:left w:val="none" w:sz="0" w:space="0" w:color="auto"/>
        <w:bottom w:val="none" w:sz="0" w:space="0" w:color="auto"/>
        <w:right w:val="none" w:sz="0" w:space="0" w:color="auto"/>
      </w:divBdr>
    </w:div>
    <w:div w:id="1179075181">
      <w:bodyDiv w:val="1"/>
      <w:marLeft w:val="0"/>
      <w:marRight w:val="0"/>
      <w:marTop w:val="0"/>
      <w:marBottom w:val="0"/>
      <w:divBdr>
        <w:top w:val="none" w:sz="0" w:space="0" w:color="auto"/>
        <w:left w:val="none" w:sz="0" w:space="0" w:color="auto"/>
        <w:bottom w:val="none" w:sz="0" w:space="0" w:color="auto"/>
        <w:right w:val="none" w:sz="0" w:space="0" w:color="auto"/>
      </w:divBdr>
    </w:div>
    <w:div w:id="1295409558">
      <w:bodyDiv w:val="1"/>
      <w:marLeft w:val="0"/>
      <w:marRight w:val="0"/>
      <w:marTop w:val="0"/>
      <w:marBottom w:val="0"/>
      <w:divBdr>
        <w:top w:val="none" w:sz="0" w:space="0" w:color="auto"/>
        <w:left w:val="none" w:sz="0" w:space="0" w:color="auto"/>
        <w:bottom w:val="none" w:sz="0" w:space="0" w:color="auto"/>
        <w:right w:val="none" w:sz="0" w:space="0" w:color="auto"/>
      </w:divBdr>
      <w:divsChild>
        <w:div w:id="1781797040">
          <w:marLeft w:val="0"/>
          <w:marRight w:val="0"/>
          <w:marTop w:val="0"/>
          <w:marBottom w:val="0"/>
          <w:divBdr>
            <w:top w:val="none" w:sz="0" w:space="0" w:color="auto"/>
            <w:left w:val="none" w:sz="0" w:space="0" w:color="auto"/>
            <w:bottom w:val="none" w:sz="0" w:space="0" w:color="auto"/>
            <w:right w:val="none" w:sz="0" w:space="0" w:color="auto"/>
          </w:divBdr>
          <w:divsChild>
            <w:div w:id="164977163">
              <w:marLeft w:val="0"/>
              <w:marRight w:val="0"/>
              <w:marTop w:val="0"/>
              <w:marBottom w:val="0"/>
              <w:divBdr>
                <w:top w:val="none" w:sz="0" w:space="0" w:color="auto"/>
                <w:left w:val="none" w:sz="0" w:space="0" w:color="auto"/>
                <w:bottom w:val="none" w:sz="0" w:space="0" w:color="auto"/>
                <w:right w:val="none" w:sz="0" w:space="0" w:color="auto"/>
              </w:divBdr>
              <w:divsChild>
                <w:div w:id="9864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48398">
      <w:bodyDiv w:val="1"/>
      <w:marLeft w:val="0"/>
      <w:marRight w:val="0"/>
      <w:marTop w:val="0"/>
      <w:marBottom w:val="0"/>
      <w:divBdr>
        <w:top w:val="none" w:sz="0" w:space="0" w:color="auto"/>
        <w:left w:val="none" w:sz="0" w:space="0" w:color="auto"/>
        <w:bottom w:val="none" w:sz="0" w:space="0" w:color="auto"/>
        <w:right w:val="none" w:sz="0" w:space="0" w:color="auto"/>
      </w:divBdr>
    </w:div>
    <w:div w:id="1428699604">
      <w:bodyDiv w:val="1"/>
      <w:marLeft w:val="0"/>
      <w:marRight w:val="0"/>
      <w:marTop w:val="0"/>
      <w:marBottom w:val="0"/>
      <w:divBdr>
        <w:top w:val="none" w:sz="0" w:space="0" w:color="auto"/>
        <w:left w:val="none" w:sz="0" w:space="0" w:color="auto"/>
        <w:bottom w:val="none" w:sz="0" w:space="0" w:color="auto"/>
        <w:right w:val="none" w:sz="0" w:space="0" w:color="auto"/>
      </w:divBdr>
    </w:div>
    <w:div w:id="1518885532">
      <w:bodyDiv w:val="1"/>
      <w:marLeft w:val="0"/>
      <w:marRight w:val="0"/>
      <w:marTop w:val="0"/>
      <w:marBottom w:val="0"/>
      <w:divBdr>
        <w:top w:val="none" w:sz="0" w:space="0" w:color="auto"/>
        <w:left w:val="none" w:sz="0" w:space="0" w:color="auto"/>
        <w:bottom w:val="none" w:sz="0" w:space="0" w:color="auto"/>
        <w:right w:val="none" w:sz="0" w:space="0" w:color="auto"/>
      </w:divBdr>
      <w:divsChild>
        <w:div w:id="1950433243">
          <w:marLeft w:val="0"/>
          <w:marRight w:val="0"/>
          <w:marTop w:val="0"/>
          <w:marBottom w:val="0"/>
          <w:divBdr>
            <w:top w:val="none" w:sz="0" w:space="0" w:color="auto"/>
            <w:left w:val="none" w:sz="0" w:space="0" w:color="auto"/>
            <w:bottom w:val="none" w:sz="0" w:space="0" w:color="auto"/>
            <w:right w:val="none" w:sz="0" w:space="0" w:color="auto"/>
          </w:divBdr>
          <w:divsChild>
            <w:div w:id="1548950653">
              <w:marLeft w:val="0"/>
              <w:marRight w:val="0"/>
              <w:marTop w:val="0"/>
              <w:marBottom w:val="0"/>
              <w:divBdr>
                <w:top w:val="none" w:sz="0" w:space="0" w:color="auto"/>
                <w:left w:val="none" w:sz="0" w:space="0" w:color="auto"/>
                <w:bottom w:val="none" w:sz="0" w:space="0" w:color="auto"/>
                <w:right w:val="none" w:sz="0" w:space="0" w:color="auto"/>
              </w:divBdr>
              <w:divsChild>
                <w:div w:id="20134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0511">
      <w:bodyDiv w:val="1"/>
      <w:marLeft w:val="0"/>
      <w:marRight w:val="0"/>
      <w:marTop w:val="0"/>
      <w:marBottom w:val="0"/>
      <w:divBdr>
        <w:top w:val="none" w:sz="0" w:space="0" w:color="auto"/>
        <w:left w:val="none" w:sz="0" w:space="0" w:color="auto"/>
        <w:bottom w:val="none" w:sz="0" w:space="0" w:color="auto"/>
        <w:right w:val="none" w:sz="0" w:space="0" w:color="auto"/>
      </w:divBdr>
      <w:divsChild>
        <w:div w:id="1077942239">
          <w:marLeft w:val="0"/>
          <w:marRight w:val="0"/>
          <w:marTop w:val="0"/>
          <w:marBottom w:val="0"/>
          <w:divBdr>
            <w:top w:val="none" w:sz="0" w:space="0" w:color="auto"/>
            <w:left w:val="none" w:sz="0" w:space="0" w:color="auto"/>
            <w:bottom w:val="none" w:sz="0" w:space="0" w:color="auto"/>
            <w:right w:val="none" w:sz="0" w:space="0" w:color="auto"/>
          </w:divBdr>
          <w:divsChild>
            <w:div w:id="1526023548">
              <w:marLeft w:val="0"/>
              <w:marRight w:val="0"/>
              <w:marTop w:val="0"/>
              <w:marBottom w:val="0"/>
              <w:divBdr>
                <w:top w:val="none" w:sz="0" w:space="0" w:color="auto"/>
                <w:left w:val="none" w:sz="0" w:space="0" w:color="auto"/>
                <w:bottom w:val="none" w:sz="0" w:space="0" w:color="auto"/>
                <w:right w:val="none" w:sz="0" w:space="0" w:color="auto"/>
              </w:divBdr>
              <w:divsChild>
                <w:div w:id="6694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7010">
      <w:bodyDiv w:val="1"/>
      <w:marLeft w:val="0"/>
      <w:marRight w:val="0"/>
      <w:marTop w:val="0"/>
      <w:marBottom w:val="0"/>
      <w:divBdr>
        <w:top w:val="none" w:sz="0" w:space="0" w:color="auto"/>
        <w:left w:val="none" w:sz="0" w:space="0" w:color="auto"/>
        <w:bottom w:val="none" w:sz="0" w:space="0" w:color="auto"/>
        <w:right w:val="none" w:sz="0" w:space="0" w:color="auto"/>
      </w:divBdr>
      <w:divsChild>
        <w:div w:id="1397388119">
          <w:marLeft w:val="0"/>
          <w:marRight w:val="0"/>
          <w:marTop w:val="0"/>
          <w:marBottom w:val="0"/>
          <w:divBdr>
            <w:top w:val="none" w:sz="0" w:space="0" w:color="auto"/>
            <w:left w:val="none" w:sz="0" w:space="0" w:color="auto"/>
            <w:bottom w:val="none" w:sz="0" w:space="0" w:color="auto"/>
            <w:right w:val="none" w:sz="0" w:space="0" w:color="auto"/>
          </w:divBdr>
          <w:divsChild>
            <w:div w:id="805782148">
              <w:marLeft w:val="0"/>
              <w:marRight w:val="0"/>
              <w:marTop w:val="0"/>
              <w:marBottom w:val="0"/>
              <w:divBdr>
                <w:top w:val="none" w:sz="0" w:space="0" w:color="auto"/>
                <w:left w:val="none" w:sz="0" w:space="0" w:color="auto"/>
                <w:bottom w:val="none" w:sz="0" w:space="0" w:color="auto"/>
                <w:right w:val="none" w:sz="0" w:space="0" w:color="auto"/>
              </w:divBdr>
              <w:divsChild>
                <w:div w:id="7474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40307">
      <w:bodyDiv w:val="1"/>
      <w:marLeft w:val="0"/>
      <w:marRight w:val="0"/>
      <w:marTop w:val="0"/>
      <w:marBottom w:val="0"/>
      <w:divBdr>
        <w:top w:val="none" w:sz="0" w:space="0" w:color="auto"/>
        <w:left w:val="none" w:sz="0" w:space="0" w:color="auto"/>
        <w:bottom w:val="none" w:sz="0" w:space="0" w:color="auto"/>
        <w:right w:val="none" w:sz="0" w:space="0" w:color="auto"/>
      </w:divBdr>
    </w:div>
    <w:div w:id="1977099183">
      <w:bodyDiv w:val="1"/>
      <w:marLeft w:val="0"/>
      <w:marRight w:val="0"/>
      <w:marTop w:val="0"/>
      <w:marBottom w:val="0"/>
      <w:divBdr>
        <w:top w:val="none" w:sz="0" w:space="0" w:color="auto"/>
        <w:left w:val="none" w:sz="0" w:space="0" w:color="auto"/>
        <w:bottom w:val="none" w:sz="0" w:space="0" w:color="auto"/>
        <w:right w:val="none" w:sz="0" w:space="0" w:color="auto"/>
      </w:divBdr>
    </w:div>
    <w:div w:id="2079787139">
      <w:bodyDiv w:val="1"/>
      <w:marLeft w:val="0"/>
      <w:marRight w:val="0"/>
      <w:marTop w:val="0"/>
      <w:marBottom w:val="0"/>
      <w:divBdr>
        <w:top w:val="none" w:sz="0" w:space="0" w:color="auto"/>
        <w:left w:val="none" w:sz="0" w:space="0" w:color="auto"/>
        <w:bottom w:val="none" w:sz="0" w:space="0" w:color="auto"/>
        <w:right w:val="none" w:sz="0" w:space="0" w:color="auto"/>
      </w:divBdr>
    </w:div>
    <w:div w:id="2087417876">
      <w:bodyDiv w:val="1"/>
      <w:marLeft w:val="0"/>
      <w:marRight w:val="0"/>
      <w:marTop w:val="0"/>
      <w:marBottom w:val="0"/>
      <w:divBdr>
        <w:top w:val="none" w:sz="0" w:space="0" w:color="auto"/>
        <w:left w:val="none" w:sz="0" w:space="0" w:color="auto"/>
        <w:bottom w:val="none" w:sz="0" w:space="0" w:color="auto"/>
        <w:right w:val="none" w:sz="0" w:space="0" w:color="auto"/>
      </w:divBdr>
    </w:div>
    <w:div w:id="2096853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www.ohchr.org/EN/ProfessionalInterest/Pages/CMW.aspx)"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b:Source>
    <b:Tag>Chr13</b:Tag>
    <b:SourceType>InternetSite</b:SourceType>
    <b:Guid>{8FD222E3-13FB-5346-9AF3-59FB065D8E5D}</b:Guid>
    <b:Title>Recent immigration to the UK: New evidence of the fiscal costs and benefits</b:Title>
    <b:Year>2013</b:Year>
    <b:Author>
      <b:Author>
        <b:NameList>
          <b:Person>
            <b:Last>Frattini</b:Last>
            <b:First>Christian</b:First>
            <b:Middle>Dustmann and Dr Tommaso</b:Middle>
          </b:Person>
        </b:NameList>
      </b:Author>
    </b:Author>
    <b:InternetSiteTitle>University College London</b:InternetSiteTitle>
    <b:URL>https://www.ucl.ac.uk/news/news-articles/1113/051113-migration-report</b:URL>
    <b:Month>November</b:Month>
    <b:Day>05</b:Day>
    <b:RefOrder>2</b:RefOrder>
  </b:Source>
  <b:Source>
    <b:Tag>Hum17</b:Tag>
    <b:SourceType>InternetSite</b:SourceType>
    <b:Guid>{46D0AC19-EA6C-4543-94BA-AB7AE020FF01}</b:Guid>
    <b:Author>
      <b:Author>
        <b:Corporate>Human Rights Watch, Dewa Mavhinga</b:Corporate>
      </b:Author>
    </b:Author>
    <b:Title>Xenophobic Violence Erupts in South Africa</b:Title>
    <b:InternetSiteTitle>Human Rights Watch</b:InternetSiteTitle>
    <b:URL>https://www.hrw.org/news/2017/02/24/xenophobic-violence-erupts-south-africa</b:URL>
    <b:Year>2017</b:Year>
    <b:Month>February</b:Month>
    <b:Day>24</b:Day>
    <b:YearAccessed>2017</b:YearAccessed>
    <b:RefOrder>6</b:RefOrder>
  </b:Source>
  <b:Source>
    <b:Tag>Vin17</b:Tag>
    <b:SourceType>InternetSite</b:SourceType>
    <b:Guid>{C2583054-1E22-EB43-97D8-DA9DF651869C}</b:Guid>
    <b:Author>
      <b:Author>
        <b:NameList>
          <b:Person>
            <b:Last>Elia</b:Last>
            <b:First>Vincenzo</b:First>
            <b:Middle>Bove and Leandro</b:Middle>
          </b:Person>
        </b:NameList>
      </b:Author>
    </b:Author>
    <b:Title>Harvard Business Review</b:Title>
    <b:InternetSiteTitle>Why Mass Migration Is Good for Long-Term Economic Growth</b:InternetSiteTitle>
    <b:URL>https://hbr.org/2017/04/why-mass-migration-is-good-for-long-term-economic-growth</b:URL>
    <b:Year>2017</b:Year>
    <b:Month>April</b:Month>
    <b:Day>18</b:Day>
    <b:YearAccessed>2017</b:YearAccessed>
    <b:MonthAccessed>October</b:MonthAccessed>
    <b:RefOrder>1</b:RefOrder>
  </b:Source>
  <b:Source>
    <b:Tag>Flo16</b:Tag>
    <b:SourceType>Report</b:SourceType>
    <b:Guid>{A89256AC-72AD-9849-9B10-C72310A9C020}</b:Guid>
    <b:Title>Impact of Migration on Income Levels in Advanced Economies</b:Title>
    <b:Year>2016</b:Year>
    <b:Author>
      <b:Author>
        <b:NameList>
          <b:Person>
            <b:Last>Florence Jaumotte</b:Last>
            <b:First>Ksenia</b:First>
            <b:Middle>Koloskova, and Sweta C. Saxena</b:Middle>
          </b:Person>
        </b:NameList>
      </b:Author>
    </b:Author>
    <b:Institution>International Monetary Fund</b:Institution>
    <b:Publisher>IMF</b:Publisher>
    <b:RefOrder>4</b:RefOrder>
  </b:Source>
  <b:Source>
    <b:Tag>Gos13</b:Tag>
    <b:SourceType>Report</b:SourceType>
    <b:Guid>{7DDE1E01-A886-8E4F-9A12-D3249F24894D}</b:Guid>
    <b:Author>
      <b:Author>
        <b:NameList>
          <b:Person>
            <b:Last>Goss</b:Last>
            <b:First>Stephen</b:First>
          </b:Person>
          <b:Person>
            <b:Last>Wade</b:Last>
            <b:First>Alice</b:First>
          </b:Person>
          <b:Person>
            <b:Last>Skirvin</b:Last>
            <b:First>Patrick</b:First>
          </b:Person>
          <b:Person>
            <b:Last>Bye</b:Last>
            <b:First>Mark</b:First>
          </b:Person>
          <b:Person>
            <b:Last>Morris</b:Last>
            <b:First>Michael</b:First>
          </b:Person>
          <b:Person>
            <b:Last>Huston</b:Last>
            <b:First>Danielle</b:First>
          </b:Person>
        </b:NameList>
      </b:Author>
    </b:Author>
    <b:Title>EFFECTS OF UNAUTHORIZED IMMIGRATION ON THE ACTUARIAL STATUS OF THE SOCIAL SECURITY TRUST FUNDS</b:Title>
    <b:Institution>Social Security Administration</b:Institution>
    <b:Year>2013</b:Year>
    <b:RefOrder>3</b:RefOrder>
  </b:Source>
  <b:Source>
    <b:Tag>Int17</b:Tag>
    <b:SourceType>InternetSite</b:SourceType>
    <b:Guid>{ADBAA742-D9AE-2F45-A36A-B65076479B9D}</b:Guid>
    <b:Title>Key Migration Terms</b:Title>
    <b:Year>2017</b:Year>
    <b:Author>
      <b:Author>
        <b:Corporate>International Organization for Migration - UN Migration Agency </b:Corporate>
      </b:Author>
      <b:ProducerName>
        <b:NameList>
          <b:Person>
            <b:Last>Nations</b:Last>
            <b:First>United</b:First>
          </b:Person>
        </b:NameList>
      </b:ProducerName>
    </b:Author>
    <b:InternetSiteTitle>International Organization for Migration - UN Migration Agency </b:InternetSiteTitle>
    <b:URL>https://www.iom.int/key-migration-terms</b:URL>
    <b:RefOrder>5</b:RefOrder>
  </b:Source>
</b:Sources>
</file>

<file path=customXml/itemProps1.xml><?xml version="1.0" encoding="utf-8"?>
<ds:datastoreItem xmlns:ds="http://schemas.openxmlformats.org/officeDocument/2006/customXml" ds:itemID="{4D9B77C8-C0E1-BF44-8B29-396BA6DB5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2785</Words>
  <Characters>15878</Characters>
  <Application>Microsoft Macintosh Word</Application>
  <DocSecurity>0</DocSecurity>
  <Lines>132</Lines>
  <Paragraphs>37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Works Cited</vt:lpstr>
    </vt:vector>
  </TitlesOfParts>
  <LinksUpToDate>false</LinksUpToDate>
  <CharactersWithSpaces>18626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 Lin</dc:creator>
  <cp:keywords/>
  <dc:description/>
  <cp:lastModifiedBy>Zhong Lin</cp:lastModifiedBy>
  <cp:revision>3</cp:revision>
  <cp:lastPrinted>2017-10-30T14:10:00Z</cp:lastPrinted>
  <dcterms:created xsi:type="dcterms:W3CDTF">2017-10-30T14:10:00Z</dcterms:created>
  <dcterms:modified xsi:type="dcterms:W3CDTF">2017-10-30T15:44:00Z</dcterms:modified>
</cp:coreProperties>
</file>